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5" w:rsidRPr="008618C5" w:rsidRDefault="008618C5" w:rsidP="008618C5">
      <w:pPr>
        <w:widowControl/>
        <w:suppressAutoHyphens w:val="0"/>
        <w:spacing w:line="247" w:lineRule="auto"/>
        <w:ind w:right="320"/>
        <w:jc w:val="center"/>
        <w:rPr>
          <w:rFonts w:ascii="Times New Roman" w:eastAsia="Times New Roman" w:hAnsi="Times New Roman"/>
          <w:kern w:val="0"/>
          <w:sz w:val="27"/>
          <w:szCs w:val="27"/>
          <w:lang w:eastAsia="ru-RU"/>
        </w:rPr>
      </w:pPr>
      <w:r w:rsidRPr="008618C5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 xml:space="preserve">Отдел образования администрации Сосновского района </w:t>
      </w:r>
    </w:p>
    <w:p w:rsidR="008618C5" w:rsidRPr="008618C5" w:rsidRDefault="008618C5" w:rsidP="008618C5">
      <w:pPr>
        <w:widowControl/>
        <w:suppressAutoHyphens w:val="0"/>
        <w:spacing w:line="247" w:lineRule="auto"/>
        <w:ind w:right="320"/>
        <w:jc w:val="center"/>
        <w:rPr>
          <w:rFonts w:ascii="Times New Roman" w:eastAsia="Times New Roman" w:hAnsi="Times New Roman"/>
          <w:kern w:val="0"/>
          <w:sz w:val="27"/>
          <w:szCs w:val="27"/>
          <w:lang w:eastAsia="ru-RU"/>
        </w:rPr>
      </w:pPr>
      <w:r w:rsidRPr="008618C5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Муниципальное бюджетное общеобразовательное учреждение Сосновская средняя общеобразовательная школа № 2</w:t>
      </w:r>
    </w:p>
    <w:p w:rsidR="008618C5" w:rsidRPr="008618C5" w:rsidRDefault="008618C5" w:rsidP="008618C5">
      <w:pPr>
        <w:widowControl/>
        <w:suppressAutoHyphens w:val="0"/>
        <w:spacing w:line="247" w:lineRule="auto"/>
        <w:ind w:right="320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Default="00D5046B" w:rsidP="008618C5">
      <w:pPr>
        <w:widowControl/>
        <w:suppressAutoHyphens w:val="0"/>
        <w:spacing w:line="244" w:lineRule="auto"/>
        <w:ind w:right="320"/>
        <w:jc w:val="center"/>
        <w:rPr>
          <w:rFonts w:ascii="Times New Roman" w:eastAsia="Times New Roman" w:hAnsi="Times New Roman"/>
          <w:b/>
          <w:bCs/>
          <w:kern w:val="0"/>
          <w:sz w:val="39"/>
          <w:szCs w:val="39"/>
          <w:lang w:eastAsia="ru-RU"/>
        </w:rPr>
      </w:pPr>
      <w:r w:rsidRPr="00D5046B">
        <w:rPr>
          <w:rFonts w:ascii="Times New Roman" w:eastAsia="Times New Roman" w:hAnsi="Times New Roman"/>
          <w:b/>
          <w:bCs/>
          <w:kern w:val="0"/>
          <w:sz w:val="39"/>
          <w:szCs w:val="39"/>
          <w:lang w:eastAsia="ru-RU"/>
        </w:rPr>
        <w:drawing>
          <wp:inline distT="0" distB="0" distL="0" distR="0">
            <wp:extent cx="5940425" cy="1249951"/>
            <wp:effectExtent l="0" t="0" r="3175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7F" w:rsidRPr="008618C5" w:rsidRDefault="00122F7F" w:rsidP="008618C5">
      <w:pPr>
        <w:widowControl/>
        <w:suppressAutoHyphens w:val="0"/>
        <w:spacing w:line="244" w:lineRule="auto"/>
        <w:ind w:right="320"/>
        <w:jc w:val="center"/>
        <w:rPr>
          <w:rFonts w:ascii="Times New Roman" w:eastAsia="Times New Roman" w:hAnsi="Times New Roman"/>
          <w:b/>
          <w:bCs/>
          <w:kern w:val="0"/>
          <w:sz w:val="39"/>
          <w:szCs w:val="39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44" w:lineRule="auto"/>
        <w:ind w:right="320"/>
        <w:jc w:val="center"/>
        <w:rPr>
          <w:rFonts w:ascii="Times New Roman" w:eastAsia="Times New Roman" w:hAnsi="Times New Roman"/>
          <w:b/>
          <w:bCs/>
          <w:kern w:val="0"/>
          <w:sz w:val="39"/>
          <w:szCs w:val="39"/>
          <w:lang w:eastAsia="ru-RU"/>
        </w:rPr>
      </w:pPr>
      <w:r w:rsidRPr="008618C5">
        <w:rPr>
          <w:rFonts w:ascii="Times New Roman" w:eastAsia="Times New Roman" w:hAnsi="Times New Roman"/>
          <w:b/>
          <w:bCs/>
          <w:kern w:val="0"/>
          <w:sz w:val="39"/>
          <w:szCs w:val="39"/>
          <w:lang w:eastAsia="ru-RU"/>
        </w:rPr>
        <w:t xml:space="preserve">Дополнительная общеобразовательная общеразвивающая программа дополнительного образования детей </w:t>
      </w:r>
    </w:p>
    <w:p w:rsidR="008618C5" w:rsidRPr="008618C5" w:rsidRDefault="008618C5" w:rsidP="008618C5">
      <w:pPr>
        <w:widowControl/>
        <w:suppressAutoHyphens w:val="0"/>
        <w:spacing w:line="244" w:lineRule="auto"/>
        <w:ind w:right="320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39"/>
          <w:szCs w:val="39"/>
          <w:lang w:eastAsia="ru-RU"/>
        </w:rPr>
        <w:t>физкультурно-спортивной</w:t>
      </w:r>
      <w:r w:rsidRPr="008618C5">
        <w:rPr>
          <w:rFonts w:ascii="Times New Roman" w:eastAsia="Times New Roman" w:hAnsi="Times New Roman"/>
          <w:b/>
          <w:bCs/>
          <w:kern w:val="0"/>
          <w:sz w:val="39"/>
          <w:szCs w:val="39"/>
          <w:lang w:eastAsia="ru-RU"/>
        </w:rPr>
        <w:t xml:space="preserve"> направленности</w:t>
      </w:r>
    </w:p>
    <w:p w:rsidR="008618C5" w:rsidRPr="008618C5" w:rsidRDefault="008618C5" w:rsidP="008618C5">
      <w:pPr>
        <w:widowControl/>
        <w:suppressAutoHyphens w:val="0"/>
        <w:spacing w:line="238" w:lineRule="auto"/>
        <w:ind w:right="320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618C5">
        <w:rPr>
          <w:rFonts w:ascii="Times New Roman" w:eastAsia="Times New Roman" w:hAnsi="Times New Roman"/>
          <w:b/>
          <w:bCs/>
          <w:kern w:val="0"/>
          <w:sz w:val="56"/>
          <w:szCs w:val="56"/>
          <w:lang w:eastAsia="ru-RU"/>
        </w:rPr>
        <w:t>«Белая ладья»</w:t>
      </w:r>
    </w:p>
    <w:p w:rsidR="008618C5" w:rsidRPr="008618C5" w:rsidRDefault="008618C5" w:rsidP="008618C5">
      <w:pPr>
        <w:widowControl/>
        <w:suppressAutoHyphens w:val="0"/>
        <w:spacing w:line="236" w:lineRule="auto"/>
        <w:ind w:right="300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Возраст учащихся: 9-14</w:t>
      </w:r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лет</w:t>
      </w:r>
    </w:p>
    <w:p w:rsidR="008618C5" w:rsidRPr="008618C5" w:rsidRDefault="008618C5" w:rsidP="008618C5">
      <w:pPr>
        <w:widowControl/>
        <w:suppressAutoHyphens w:val="0"/>
        <w:spacing w:line="1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ind w:right="32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Срок реализации: 1 год</w:t>
      </w:r>
    </w:p>
    <w:p w:rsidR="008618C5" w:rsidRPr="008618C5" w:rsidRDefault="008618C5" w:rsidP="008618C5">
      <w:pPr>
        <w:widowControl/>
        <w:suppressAutoHyphens w:val="0"/>
        <w:ind w:right="320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(уровень освоения - стартовый)</w:t>
      </w: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347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618C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Автор составитель:</w:t>
      </w:r>
    </w:p>
    <w:p w:rsidR="008618C5" w:rsidRPr="008618C5" w:rsidRDefault="008618C5" w:rsidP="008618C5">
      <w:pPr>
        <w:widowControl/>
        <w:suppressAutoHyphens w:val="0"/>
        <w:spacing w:line="236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proofErr w:type="spellStart"/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Квасова</w:t>
      </w:r>
      <w:proofErr w:type="spellEnd"/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Кристина Витальевна</w:t>
      </w:r>
    </w:p>
    <w:p w:rsidR="008618C5" w:rsidRPr="008618C5" w:rsidRDefault="008618C5" w:rsidP="008618C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педагог дополнительного образования</w:t>
      </w: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00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spacing w:line="221" w:lineRule="exact"/>
        <w:rPr>
          <w:rFonts w:ascii="Times New Roman" w:eastAsia="Times New Roman" w:hAnsi="Times New Roman"/>
          <w:kern w:val="0"/>
          <w:lang w:eastAsia="ru-RU"/>
        </w:rPr>
      </w:pPr>
    </w:p>
    <w:p w:rsidR="008618C5" w:rsidRPr="008618C5" w:rsidRDefault="008618C5" w:rsidP="008618C5">
      <w:pPr>
        <w:widowControl/>
        <w:suppressAutoHyphens w:val="0"/>
        <w:ind w:right="300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р.п. Сосновка</w:t>
      </w:r>
      <w:r w:rsidR="00D504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202</w:t>
      </w:r>
      <w:r w:rsidR="00D5046B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2</w:t>
      </w:r>
      <w:r w:rsidRPr="008618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</w:t>
      </w:r>
    </w:p>
    <w:p w:rsidR="008618C5" w:rsidRPr="008618C5" w:rsidRDefault="008618C5" w:rsidP="008618C5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ru-RU"/>
        </w:rPr>
        <w:sectPr w:rsidR="008618C5" w:rsidRPr="008618C5">
          <w:pgSz w:w="11900" w:h="16838"/>
          <w:pgMar w:top="858" w:right="846" w:bottom="679" w:left="1440" w:header="0" w:footer="0" w:gutter="0"/>
          <w:cols w:space="720" w:equalWidth="0">
            <w:col w:w="9620"/>
          </w:cols>
        </w:sectPr>
      </w:pPr>
    </w:p>
    <w:p w:rsidR="008618C5" w:rsidRPr="008618C5" w:rsidRDefault="008618C5" w:rsidP="008618C5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7"/>
          <w:szCs w:val="27"/>
          <w:lang w:eastAsia="ru-RU"/>
        </w:rPr>
      </w:pPr>
      <w:r w:rsidRPr="008618C5">
        <w:rPr>
          <w:rFonts w:ascii="Times New Roman" w:eastAsia="Times New Roman" w:hAnsi="Times New Roman"/>
          <w:b/>
          <w:bCs/>
          <w:kern w:val="0"/>
          <w:sz w:val="27"/>
          <w:szCs w:val="27"/>
          <w:lang w:eastAsia="ru-RU"/>
        </w:rPr>
        <w:lastRenderedPageBreak/>
        <w:t>ИНФОРМАЦИОНАЯ КАРТА ПРОГРАММЫ</w:t>
      </w:r>
    </w:p>
    <w:tbl>
      <w:tblPr>
        <w:tblW w:w="104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6"/>
        <w:gridCol w:w="6379"/>
      </w:tblGrid>
      <w:tr w:rsidR="008618C5" w:rsidRPr="008618C5" w:rsidTr="008618C5">
        <w:trPr>
          <w:trHeight w:val="939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1. Учреждение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Муниципальное бюджетное общеобразовательное</w:t>
            </w:r>
          </w:p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учреждение Сосновская </w:t>
            </w:r>
            <w:proofErr w:type="gramStart"/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средняя</w:t>
            </w:r>
            <w:proofErr w:type="gramEnd"/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общеобразовательная</w:t>
            </w:r>
          </w:p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школа № 2</w:t>
            </w:r>
          </w:p>
        </w:tc>
      </w:tr>
      <w:tr w:rsidR="008618C5" w:rsidRPr="008618C5" w:rsidTr="008618C5">
        <w:trPr>
          <w:trHeight w:val="948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2. Полное название программы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Дополнительная общеобразовательная,</w:t>
            </w:r>
          </w:p>
          <w:p w:rsidR="008618C5" w:rsidRPr="008618C5" w:rsidRDefault="008618C5" w:rsidP="008618C5">
            <w:pPr>
              <w:widowControl/>
              <w:suppressAutoHyphens w:val="0"/>
              <w:spacing w:line="271" w:lineRule="exac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общеразвивающая</w:t>
            </w:r>
            <w:proofErr w:type="spellEnd"/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программа </w:t>
            </w:r>
            <w:proofErr w:type="gramStart"/>
            <w:r w:rsidR="00F533A0">
              <w:rPr>
                <w:rFonts w:ascii="Times New Roman" w:eastAsia="Times New Roman" w:hAnsi="Times New Roman"/>
                <w:kern w:val="0"/>
                <w:lang w:eastAsia="ru-RU"/>
              </w:rPr>
              <w:t>физкультурно-спортивной</w:t>
            </w:r>
            <w:proofErr w:type="gramEnd"/>
            <w:r w:rsidR="00F533A0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направленности «Белая ладья»</w:t>
            </w:r>
          </w:p>
        </w:tc>
      </w:tr>
      <w:tr w:rsidR="008618C5" w:rsidRPr="008618C5" w:rsidTr="008618C5">
        <w:trPr>
          <w:trHeight w:val="946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3. Сведения об авторе:</w:t>
            </w:r>
          </w:p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3.1. Ф.И.О., должность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Квасова</w:t>
            </w:r>
            <w:proofErr w:type="spellEnd"/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Кристина Витальевна, педагог </w:t>
            </w:r>
            <w:proofErr w:type="gramStart"/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дополнительного</w:t>
            </w:r>
            <w:proofErr w:type="gramEnd"/>
          </w:p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образования</w:t>
            </w:r>
          </w:p>
        </w:tc>
      </w:tr>
      <w:tr w:rsidR="008618C5" w:rsidRPr="008618C5" w:rsidTr="008618C5">
        <w:trPr>
          <w:trHeight w:val="307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8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4. Сведения о программе: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618C5" w:rsidRPr="008618C5" w:rsidTr="008618C5">
        <w:trPr>
          <w:trHeight w:val="318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4.1. Нормативная база:</w:t>
            </w:r>
          </w:p>
        </w:tc>
        <w:tc>
          <w:tcPr>
            <w:tcW w:w="6379" w:type="dxa"/>
            <w:vAlign w:val="bottom"/>
          </w:tcPr>
          <w:p w:rsidR="00D5046B" w:rsidRPr="00837B72" w:rsidRDefault="00D5046B" w:rsidP="00D5046B">
            <w:p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837B72">
              <w:rPr>
                <w:rFonts w:ascii="Times New Roman" w:hAnsi="Times New Roman"/>
                <w:bCs/>
                <w:iCs/>
              </w:rPr>
              <w:t xml:space="preserve">Федеральный закон от </w:t>
            </w:r>
            <w:r>
              <w:rPr>
                <w:rFonts w:ascii="Times New Roman" w:hAnsi="Times New Roman"/>
                <w:bCs/>
                <w:iCs/>
              </w:rPr>
              <w:t>29.12.2012 г.</w:t>
            </w:r>
            <w:r w:rsidRPr="00837B72">
              <w:rPr>
                <w:rFonts w:ascii="Times New Roman" w:hAnsi="Times New Roman"/>
                <w:bCs/>
                <w:iCs/>
              </w:rPr>
              <w:t xml:space="preserve"> №273-ФЗ </w:t>
            </w:r>
            <w:r>
              <w:rPr>
                <w:rFonts w:ascii="Times New Roman" w:hAnsi="Times New Roman"/>
                <w:bCs/>
                <w:iCs/>
              </w:rPr>
              <w:t>«Об образовании</w:t>
            </w:r>
            <w:r w:rsidRPr="00837B72">
              <w:rPr>
                <w:rFonts w:ascii="Times New Roman" w:hAnsi="Times New Roman"/>
                <w:bCs/>
                <w:iCs/>
              </w:rPr>
              <w:t xml:space="preserve"> в  Российской Федерации»;</w:t>
            </w:r>
          </w:p>
          <w:p w:rsidR="00D5046B" w:rsidRDefault="00D5046B" w:rsidP="00D5046B">
            <w:pPr>
              <w:autoSpaceDN w:val="0"/>
              <w:jc w:val="both"/>
              <w:rPr>
                <w:rFonts w:ascii="Times New Roman" w:hAnsi="Times New Roman"/>
              </w:rPr>
            </w:pPr>
            <w:r w:rsidRPr="00837B72">
              <w:rPr>
                <w:rFonts w:ascii="Times New Roman" w:hAnsi="Times New Roman"/>
              </w:rPr>
              <w:t>Порядок организации и осуществления образовательной деятельности по дополнительным общеобразов</w:t>
            </w:r>
            <w:r>
              <w:rPr>
                <w:rFonts w:ascii="Times New Roman" w:hAnsi="Times New Roman"/>
              </w:rPr>
              <w:t>ательным программам (приказ</w:t>
            </w:r>
            <w:r w:rsidRPr="00837B72">
              <w:rPr>
                <w:rFonts w:ascii="Times New Roman" w:hAnsi="Times New Roman"/>
              </w:rPr>
              <w:t xml:space="preserve"> Министерства просвещения Российской Федерации от 09 ноября 2018 г. № 196 </w:t>
            </w:r>
            <w:r w:rsidRPr="003B54B6">
              <w:rPr>
                <w:rFonts w:ascii="Times New Roman" w:hAnsi="Times New Roman"/>
              </w:rPr>
              <w:t xml:space="preserve">с изменениями на 30 сентября 2020 г.); </w:t>
            </w:r>
          </w:p>
          <w:p w:rsidR="00D5046B" w:rsidRPr="001B3B40" w:rsidRDefault="00D5046B" w:rsidP="00D5046B">
            <w:pPr>
              <w:autoSpaceDN w:val="0"/>
              <w:jc w:val="both"/>
              <w:rPr>
                <w:rFonts w:ascii="Times New Roman" w:hAnsi="Times New Roman"/>
                <w:bCs/>
                <w:iCs/>
              </w:rPr>
            </w:pPr>
            <w:r w:rsidRPr="001B3B40">
              <w:rPr>
                <w:rFonts w:ascii="Times New Roman" w:hAnsi="Times New Roman"/>
                <w:bCs/>
                <w:iCs/>
              </w:rPr>
              <w:t>Концепция развития дополнительного образования детей</w:t>
            </w:r>
          </w:p>
          <w:p w:rsidR="00D5046B" w:rsidRPr="001B3B40" w:rsidRDefault="00D5046B" w:rsidP="00D5046B">
            <w:pPr>
              <w:autoSpaceDN w:val="0"/>
              <w:jc w:val="both"/>
              <w:rPr>
                <w:rFonts w:ascii="Times New Roman" w:hAnsi="Times New Roman"/>
                <w:bCs/>
                <w:iCs/>
              </w:rPr>
            </w:pPr>
            <w:r w:rsidRPr="001B3B40">
              <w:rPr>
                <w:rFonts w:ascii="Times New Roman" w:hAnsi="Times New Roman"/>
                <w:bCs/>
                <w:iCs/>
              </w:rPr>
              <w:t>до 2030 года (распоряжение Правительства от 31.03.2022 г. № 678-р);</w:t>
            </w:r>
          </w:p>
          <w:p w:rsidR="00D5046B" w:rsidRPr="00837B72" w:rsidRDefault="00D5046B" w:rsidP="00D5046B">
            <w:pPr>
              <w:autoSpaceDN w:val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М</w:t>
            </w:r>
            <w:r w:rsidRPr="00837B72">
              <w:rPr>
                <w:rFonts w:ascii="Times New Roman" w:hAnsi="Times New Roman"/>
              </w:rPr>
              <w:t xml:space="preserve">етодические рекомендации по проектированию дополнительных </w:t>
            </w:r>
            <w:proofErr w:type="spellStart"/>
            <w:r w:rsidRPr="00837B72">
              <w:rPr>
                <w:rFonts w:ascii="Times New Roman" w:hAnsi="Times New Roman"/>
              </w:rPr>
              <w:t>общеразвивающих</w:t>
            </w:r>
            <w:proofErr w:type="spellEnd"/>
            <w:r w:rsidRPr="00837B72">
              <w:rPr>
                <w:rFonts w:ascii="Times New Roman" w:hAnsi="Times New Roman"/>
              </w:rPr>
              <w:t xml:space="preserve"> программ (включая </w:t>
            </w:r>
            <w:proofErr w:type="spellStart"/>
            <w:r w:rsidRPr="00837B72">
              <w:rPr>
                <w:rFonts w:ascii="Times New Roman" w:hAnsi="Times New Roman"/>
              </w:rPr>
              <w:t>разноуровневые</w:t>
            </w:r>
            <w:proofErr w:type="spellEnd"/>
            <w:r w:rsidRPr="00837B72">
              <w:rPr>
                <w:rFonts w:ascii="Times New Roman" w:hAnsi="Times New Roman"/>
              </w:rPr>
              <w:t xml:space="preserve"> программы) (разработанные </w:t>
            </w:r>
            <w:proofErr w:type="spellStart"/>
            <w:r w:rsidRPr="00837B72">
              <w:rPr>
                <w:rFonts w:ascii="Times New Roman" w:hAnsi="Times New Roman"/>
              </w:rPr>
              <w:t>Минобрнауки</w:t>
            </w:r>
            <w:proofErr w:type="spellEnd"/>
            <w:r w:rsidRPr="00837B72">
              <w:rPr>
                <w:rFonts w:ascii="Times New Roman" w:hAnsi="Times New Roman"/>
              </w:rPr>
              <w:t xml:space="preserve"> России совместно с ГАОУ </w:t>
            </w:r>
            <w:proofErr w:type="gramStart"/>
            <w:r w:rsidRPr="00837B72">
              <w:rPr>
                <w:rFonts w:ascii="Times New Roman" w:hAnsi="Times New Roman"/>
              </w:rPr>
              <w:t>ВО</w:t>
            </w:r>
            <w:proofErr w:type="gramEnd"/>
            <w:r w:rsidRPr="00837B72">
              <w:rPr>
                <w:rFonts w:ascii="Times New Roman" w:hAnsi="Times New Roman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D5046B" w:rsidRPr="00DE06FB" w:rsidRDefault="00D5046B" w:rsidP="00D5046B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П</w:t>
            </w:r>
            <w:r w:rsidRPr="00DE06FB">
              <w:rPr>
                <w:rStyle w:val="fontstyle01"/>
                <w:rFonts w:ascii="Times New Roman" w:hAnsi="Times New Roman"/>
              </w:rPr>
              <w:t>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    </w:r>
            <w:r>
              <w:rPr>
                <w:rStyle w:val="fontstyle01"/>
                <w:rFonts w:ascii="Times New Roman" w:hAnsi="Times New Roman"/>
              </w:rPr>
              <w:t>;</w:t>
            </w:r>
          </w:p>
          <w:p w:rsidR="008618C5" w:rsidRPr="008618C5" w:rsidRDefault="00D5046B" w:rsidP="00D5046B">
            <w:pPr>
              <w:widowControl/>
              <w:suppressAutoHyphens w:val="0"/>
              <w:ind w:left="142" w:right="142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37B72">
              <w:t>Устав МБОУ Сосновской СОШ № 2</w:t>
            </w:r>
          </w:p>
        </w:tc>
      </w:tr>
      <w:tr w:rsidR="008618C5" w:rsidRPr="008618C5" w:rsidTr="008618C5">
        <w:trPr>
          <w:trHeight w:val="344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8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4.2. Область применения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Дополнительное образование</w:t>
            </w:r>
          </w:p>
        </w:tc>
      </w:tr>
      <w:tr w:rsidR="008618C5" w:rsidRPr="008618C5" w:rsidTr="008618C5">
        <w:trPr>
          <w:trHeight w:val="354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4.3. Направленность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физкультурно-спортивная</w:t>
            </w:r>
          </w:p>
        </w:tc>
      </w:tr>
      <w:tr w:rsidR="008618C5" w:rsidRPr="008618C5" w:rsidTr="008618C5">
        <w:trPr>
          <w:trHeight w:val="354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4.4. Тип программы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Модифицированная</w:t>
            </w:r>
          </w:p>
        </w:tc>
      </w:tr>
      <w:tr w:rsidR="008618C5" w:rsidRPr="008618C5" w:rsidTr="008618C5">
        <w:trPr>
          <w:trHeight w:val="354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4.5. Целевая направленность программы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Общеразвивающая</w:t>
            </w:r>
          </w:p>
        </w:tc>
      </w:tr>
      <w:tr w:rsidR="008618C5" w:rsidRPr="008618C5" w:rsidTr="008618C5">
        <w:trPr>
          <w:trHeight w:val="344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 xml:space="preserve">4.6. Возраст </w:t>
            </w:r>
            <w:proofErr w:type="gramStart"/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обучающихся</w:t>
            </w:r>
            <w:proofErr w:type="gramEnd"/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 xml:space="preserve"> по программе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9-1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лет</w:t>
            </w:r>
          </w:p>
        </w:tc>
      </w:tr>
      <w:tr w:rsidR="008618C5" w:rsidRPr="008618C5" w:rsidTr="008618C5">
        <w:trPr>
          <w:trHeight w:val="345"/>
        </w:trPr>
        <w:tc>
          <w:tcPr>
            <w:tcW w:w="4106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6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lang w:eastAsia="ru-RU"/>
              </w:rPr>
              <w:t>4.7. Продолжительность обучения</w:t>
            </w:r>
          </w:p>
        </w:tc>
        <w:tc>
          <w:tcPr>
            <w:tcW w:w="6379" w:type="dxa"/>
            <w:vAlign w:val="bottom"/>
          </w:tcPr>
          <w:p w:rsidR="008618C5" w:rsidRPr="008618C5" w:rsidRDefault="008618C5" w:rsidP="008618C5">
            <w:pPr>
              <w:widowControl/>
              <w:suppressAutoHyphens w:val="0"/>
              <w:ind w:left="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618C5">
              <w:rPr>
                <w:rFonts w:ascii="Times New Roman" w:eastAsia="Times New Roman" w:hAnsi="Times New Roman"/>
                <w:kern w:val="0"/>
                <w:lang w:eastAsia="ru-RU"/>
              </w:rPr>
              <w:t>1 год</w:t>
            </w:r>
          </w:p>
        </w:tc>
      </w:tr>
    </w:tbl>
    <w:p w:rsidR="008618C5" w:rsidRPr="008618C5" w:rsidRDefault="008618C5" w:rsidP="008618C5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2C08B4" w:rsidRDefault="002C08B4" w:rsidP="004B69FB">
      <w:pPr>
        <w:spacing w:line="242" w:lineRule="auto"/>
        <w:jc w:val="center"/>
        <w:rPr>
          <w:rFonts w:ascii="Times New Roman" w:hAnsi="Times New Roman"/>
          <w:b/>
          <w:sz w:val="28"/>
        </w:rPr>
      </w:pPr>
    </w:p>
    <w:p w:rsidR="008618C5" w:rsidRDefault="008618C5" w:rsidP="008618C5">
      <w:pPr>
        <w:spacing w:line="242" w:lineRule="auto"/>
        <w:rPr>
          <w:rFonts w:ascii="Times New Roman" w:hAnsi="Times New Roman"/>
          <w:b/>
          <w:sz w:val="28"/>
        </w:rPr>
      </w:pPr>
    </w:p>
    <w:p w:rsidR="00D5046B" w:rsidRDefault="00D5046B" w:rsidP="004B69FB">
      <w:pPr>
        <w:spacing w:line="242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D5046B" w:rsidRDefault="00D5046B" w:rsidP="004B69FB">
      <w:pPr>
        <w:spacing w:line="242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D5046B" w:rsidRDefault="00D5046B" w:rsidP="004B69FB">
      <w:pPr>
        <w:spacing w:line="242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D5046B" w:rsidRDefault="00D5046B" w:rsidP="004B69FB">
      <w:pPr>
        <w:spacing w:line="242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D5046B" w:rsidRDefault="00D5046B" w:rsidP="004B69FB">
      <w:pPr>
        <w:spacing w:line="242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D5046B" w:rsidRDefault="00D5046B" w:rsidP="004B69FB">
      <w:pPr>
        <w:spacing w:line="242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4B69FB" w:rsidRDefault="004B69FB" w:rsidP="004B69FB">
      <w:pPr>
        <w:spacing w:line="242" w:lineRule="auto"/>
        <w:jc w:val="center"/>
        <w:rPr>
          <w:rFonts w:ascii="Times New Roman" w:hAnsi="Times New Roman"/>
          <w:b/>
          <w:sz w:val="28"/>
        </w:rPr>
      </w:pPr>
      <w:r w:rsidRPr="004B69FB">
        <w:rPr>
          <w:rFonts w:ascii="Times New Roman" w:hAnsi="Times New Roman"/>
          <w:b/>
          <w:sz w:val="28"/>
        </w:rPr>
        <w:lastRenderedPageBreak/>
        <w:t>Блок № 1. «Комплекс основных характеристик дополнительной общеобразовательной общеразвивающей программы»</w:t>
      </w:r>
    </w:p>
    <w:p w:rsidR="00A9160A" w:rsidRPr="004B69FB" w:rsidRDefault="00A9160A" w:rsidP="004B69FB">
      <w:pPr>
        <w:spacing w:line="242" w:lineRule="auto"/>
        <w:jc w:val="center"/>
        <w:rPr>
          <w:rFonts w:ascii="Times New Roman" w:hAnsi="Times New Roman"/>
          <w:b/>
          <w:sz w:val="28"/>
        </w:rPr>
      </w:pPr>
    </w:p>
    <w:p w:rsidR="003D284E" w:rsidRPr="0049797C" w:rsidRDefault="003D284E" w:rsidP="00F767E3">
      <w:pPr>
        <w:pStyle w:val="a5"/>
        <w:numPr>
          <w:ilvl w:val="1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797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6D7B" w:rsidRDefault="007925D4" w:rsidP="00455B06">
      <w:pPr>
        <w:pStyle w:val="ad"/>
        <w:ind w:left="0" w:right="-2" w:firstLine="0"/>
        <w:jc w:val="both"/>
      </w:pPr>
      <w:r>
        <w:rPr>
          <w:b/>
        </w:rPr>
        <w:tab/>
      </w:r>
      <w:r w:rsidRPr="001F6D7B">
        <w:t xml:space="preserve">Программа имеет </w:t>
      </w:r>
      <w:r w:rsidR="008618C5">
        <w:t>физкультурно-спортивную</w:t>
      </w:r>
      <w:r w:rsidRPr="001F6D7B">
        <w:t xml:space="preserve"> направленность и составлена в соответс</w:t>
      </w:r>
      <w:r w:rsidR="001F6D7B" w:rsidRPr="001F6D7B">
        <w:t>твии с нормативными документами</w:t>
      </w:r>
      <w:r w:rsidR="009C46E0">
        <w:t>: ФЗ РФ от 29.12.2012 №273-ФЗ «Об образовании в Российской Федерации»;</w:t>
      </w:r>
      <w:r w:rsidR="000A3D9A">
        <w:t xml:space="preserve"> Устав МБОУ Сосновской СОШ № 2.</w:t>
      </w:r>
    </w:p>
    <w:p w:rsidR="00734022" w:rsidRPr="00734022" w:rsidRDefault="00734022" w:rsidP="00734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34022">
        <w:rPr>
          <w:rFonts w:ascii="Times New Roman" w:hAnsi="Times New Roman"/>
          <w:sz w:val="28"/>
          <w:szCs w:val="28"/>
        </w:rPr>
        <w:t xml:space="preserve">«Без шахмат нельзя себе представить воспитание умственных способностей и памяти… Шахматы должны войти в жизнь начальной школы как один из элементов умственной культуры» - отмечал известный педагог Сухомлинский. </w:t>
      </w:r>
    </w:p>
    <w:p w:rsidR="00734022" w:rsidRPr="00734022" w:rsidRDefault="00734022" w:rsidP="00734022">
      <w:pPr>
        <w:pStyle w:val="ad"/>
        <w:ind w:left="0" w:right="-2" w:firstLine="0"/>
        <w:jc w:val="both"/>
        <w:rPr>
          <w:color w:val="FF0000"/>
        </w:rPr>
      </w:pPr>
      <w:r>
        <w:t xml:space="preserve">        </w:t>
      </w:r>
      <w:r w:rsidRPr="00734022">
        <w:t>Одним из важнейших качеств шахмат является то, что они могут стать школой творчества для детей. Это уникальный инструмент развития творческого мышления. Играя с соперником, ребенок постепенно начинает также играть и с самим собой, приходя к выводу, что моделировать ситуацию и последствия ходов в уме – эффективнее, чем испытывать их непосредственно на практике. Мозг ребенка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 В игре ребенок начинает ощущать себя творческой личностью, даже если чувствует подчас неудовлетворенность. Развивая и дисциплинируя мысль, шахматы могут помочь молодому человеку реализовать себя в избранной сфере деятельности в будущем, состояться как личности.</w:t>
      </w:r>
    </w:p>
    <w:p w:rsidR="001F6D7B" w:rsidRPr="00734022" w:rsidRDefault="009D35C8" w:rsidP="00455B06">
      <w:pPr>
        <w:pStyle w:val="c26"/>
        <w:spacing w:before="0" w:beforeAutospacing="0" w:after="0" w:afterAutospacing="0"/>
        <w:ind w:firstLine="708"/>
        <w:jc w:val="both"/>
        <w:rPr>
          <w:rStyle w:val="c17"/>
          <w:sz w:val="28"/>
          <w:szCs w:val="28"/>
        </w:rPr>
      </w:pPr>
      <w:r w:rsidRPr="00734022">
        <w:rPr>
          <w:rStyle w:val="c17"/>
          <w:sz w:val="28"/>
          <w:szCs w:val="28"/>
        </w:rPr>
        <w:t xml:space="preserve">Уровень освоения программы: </w:t>
      </w:r>
      <w:r w:rsidR="00827597">
        <w:rPr>
          <w:rStyle w:val="c17"/>
          <w:sz w:val="28"/>
          <w:szCs w:val="28"/>
        </w:rPr>
        <w:t>стартовый</w:t>
      </w:r>
      <w:r w:rsidRPr="00734022">
        <w:rPr>
          <w:rStyle w:val="c17"/>
          <w:sz w:val="28"/>
          <w:szCs w:val="28"/>
        </w:rPr>
        <w:t>.</w:t>
      </w:r>
    </w:p>
    <w:p w:rsidR="00455B06" w:rsidRPr="00CC4B22" w:rsidRDefault="00455B06" w:rsidP="00455B06">
      <w:pPr>
        <w:pStyle w:val="ad"/>
        <w:ind w:left="0" w:right="-2" w:firstLine="0"/>
        <w:jc w:val="center"/>
        <w:rPr>
          <w:b/>
          <w:highlight w:val="yellow"/>
        </w:rPr>
      </w:pPr>
    </w:p>
    <w:p w:rsidR="00A9160A" w:rsidRPr="00734022" w:rsidRDefault="00A9160A" w:rsidP="00455B06">
      <w:pPr>
        <w:pStyle w:val="ad"/>
        <w:ind w:left="0" w:right="-2" w:firstLine="0"/>
        <w:jc w:val="center"/>
        <w:rPr>
          <w:b/>
        </w:rPr>
      </w:pPr>
      <w:r w:rsidRPr="00734022">
        <w:rPr>
          <w:b/>
        </w:rPr>
        <w:t>Новизна программы</w:t>
      </w:r>
    </w:p>
    <w:p w:rsidR="00FA374E" w:rsidRPr="00FA374E" w:rsidRDefault="00A9160A" w:rsidP="00455B06">
      <w:pPr>
        <w:pStyle w:val="a6"/>
        <w:spacing w:before="0" w:beforeAutospacing="0"/>
        <w:rPr>
          <w:sz w:val="28"/>
          <w:szCs w:val="28"/>
        </w:rPr>
      </w:pPr>
      <w:r w:rsidRPr="001026F6">
        <w:rPr>
          <w:sz w:val="28"/>
          <w:szCs w:val="28"/>
        </w:rPr>
        <w:t>Новизна программы состоит в том, что</w:t>
      </w:r>
      <w:r w:rsidRPr="001026F6">
        <w:rPr>
          <w:color w:val="FF0000"/>
          <w:sz w:val="28"/>
          <w:szCs w:val="28"/>
        </w:rPr>
        <w:t xml:space="preserve"> </w:t>
      </w:r>
      <w:r w:rsidRPr="001026F6">
        <w:rPr>
          <w:sz w:val="28"/>
          <w:szCs w:val="28"/>
        </w:rPr>
        <w:t>применяются нестандартные формы проведения занятий и методы работы с детьми, программа содержит элементы свободного творчества; используются современные</w:t>
      </w:r>
      <w:r w:rsidR="00EB3BBF" w:rsidRPr="001026F6">
        <w:rPr>
          <w:sz w:val="28"/>
          <w:szCs w:val="28"/>
        </w:rPr>
        <w:t xml:space="preserve"> </w:t>
      </w:r>
      <w:proofErr w:type="gramStart"/>
      <w:r w:rsidRPr="001026F6">
        <w:rPr>
          <w:sz w:val="28"/>
          <w:szCs w:val="28"/>
        </w:rPr>
        <w:t>ИКТ-технологии</w:t>
      </w:r>
      <w:proofErr w:type="gramEnd"/>
      <w:r w:rsidRPr="001026F6">
        <w:rPr>
          <w:sz w:val="28"/>
          <w:szCs w:val="28"/>
        </w:rPr>
        <w:t>.</w:t>
      </w:r>
      <w:r w:rsidR="00712384" w:rsidRPr="001026F6">
        <w:rPr>
          <w:rFonts w:hint="eastAsia"/>
        </w:rPr>
        <w:t xml:space="preserve"> </w:t>
      </w:r>
      <w:r w:rsidR="00F533A0">
        <w:rPr>
          <w:sz w:val="28"/>
          <w:szCs w:val="28"/>
        </w:rPr>
        <w:t>Программа «Белая ладья</w:t>
      </w:r>
      <w:r w:rsidR="001026F6" w:rsidRPr="001026F6">
        <w:rPr>
          <w:sz w:val="28"/>
          <w:szCs w:val="28"/>
        </w:rPr>
        <w:t>» ориентирована на основные положения  развития современной школы, традиции, сложившиеся в работе с детьми, и призвана решить проблему возрождения у детей интереса к шахматам</w:t>
      </w:r>
      <w:r w:rsidR="00712384" w:rsidRPr="001026F6">
        <w:rPr>
          <w:sz w:val="28"/>
          <w:szCs w:val="28"/>
        </w:rPr>
        <w:t>.</w:t>
      </w:r>
      <w:r w:rsidRPr="001026F6">
        <w:rPr>
          <w:sz w:val="28"/>
          <w:szCs w:val="28"/>
        </w:rPr>
        <w:t xml:space="preserve"> </w:t>
      </w:r>
      <w:r w:rsidR="00FA374E" w:rsidRPr="001026F6">
        <w:rPr>
          <w:sz w:val="28"/>
          <w:szCs w:val="28"/>
        </w:rPr>
        <w:t>Данная программа предусматривает увлекательную игровую форму занятий и обеспечивает возможность индивидуального подхода к каждому ребенку.</w:t>
      </w:r>
    </w:p>
    <w:p w:rsidR="003D284E" w:rsidRDefault="003D284E" w:rsidP="00FA374E">
      <w:pPr>
        <w:pStyle w:val="a6"/>
        <w:spacing w:before="0" w:beforeAutospacing="0" w:after="0" w:afterAutospacing="0"/>
        <w:ind w:firstLine="708"/>
        <w:jc w:val="center"/>
        <w:rPr>
          <w:b/>
          <w:iCs/>
          <w:sz w:val="28"/>
          <w:szCs w:val="28"/>
        </w:rPr>
      </w:pPr>
      <w:r w:rsidRPr="003D284E">
        <w:rPr>
          <w:b/>
          <w:iCs/>
          <w:sz w:val="28"/>
          <w:szCs w:val="28"/>
        </w:rPr>
        <w:t>Актуальность и  практическая значимость</w:t>
      </w:r>
    </w:p>
    <w:p w:rsidR="00A9160A" w:rsidRPr="00CC4B22" w:rsidRDefault="00CC4B22" w:rsidP="004B69FB">
      <w:pPr>
        <w:ind w:firstLine="310"/>
        <w:jc w:val="both"/>
        <w:rPr>
          <w:rFonts w:ascii="Times New Roman" w:hAnsi="Times New Roman"/>
          <w:iCs/>
          <w:spacing w:val="-13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детей, а также сегодня шахматы являются едва ли не единственной альтернативой бездуховным компьютерным играм.</w:t>
      </w:r>
    </w:p>
    <w:p w:rsidR="00FA56AD" w:rsidRDefault="00FA56AD" w:rsidP="004B69FB">
      <w:pPr>
        <w:ind w:firstLine="310"/>
        <w:jc w:val="both"/>
        <w:rPr>
          <w:rFonts w:ascii="Times New Roman" w:hAnsi="Times New Roman"/>
          <w:iCs/>
          <w:spacing w:val="-13"/>
          <w:sz w:val="28"/>
          <w:szCs w:val="28"/>
        </w:rPr>
      </w:pPr>
    </w:p>
    <w:p w:rsidR="00F4133A" w:rsidRPr="00C32389" w:rsidRDefault="00F4133A" w:rsidP="00F4133A">
      <w:pPr>
        <w:ind w:firstLine="310"/>
        <w:jc w:val="center"/>
        <w:rPr>
          <w:rFonts w:ascii="Times New Roman" w:hAnsi="Times New Roman"/>
          <w:b/>
          <w:iCs/>
          <w:spacing w:val="-13"/>
          <w:sz w:val="28"/>
          <w:szCs w:val="28"/>
        </w:rPr>
      </w:pPr>
      <w:r w:rsidRPr="00C32389">
        <w:rPr>
          <w:rFonts w:ascii="Times New Roman" w:hAnsi="Times New Roman"/>
          <w:b/>
          <w:iCs/>
          <w:spacing w:val="-13"/>
          <w:sz w:val="28"/>
          <w:szCs w:val="28"/>
        </w:rPr>
        <w:t>Педагогическая целесообразность</w:t>
      </w:r>
    </w:p>
    <w:p w:rsidR="00CC4B22" w:rsidRPr="00CC4B22" w:rsidRDefault="00CC4B22" w:rsidP="00CC4B22">
      <w:pPr>
        <w:tabs>
          <w:tab w:val="left" w:pos="3645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 xml:space="preserve">В программе </w:t>
      </w:r>
      <w:proofErr w:type="gramStart"/>
      <w:r w:rsidRPr="00CC4B22">
        <w:rPr>
          <w:rFonts w:ascii="Times New Roman" w:hAnsi="Times New Roman"/>
          <w:sz w:val="28"/>
          <w:szCs w:val="28"/>
        </w:rPr>
        <w:t>нет приоритетной установки сделать</w:t>
      </w:r>
      <w:proofErr w:type="gramEnd"/>
      <w:r w:rsidRPr="00CC4B22">
        <w:rPr>
          <w:rFonts w:ascii="Times New Roman" w:hAnsi="Times New Roman"/>
          <w:sz w:val="28"/>
          <w:szCs w:val="28"/>
        </w:rPr>
        <w:t xml:space="preserve"> из ребенка шахматиста. Сами по себе шахматы развивают мысль, если так можно сказать нейтральную по отношению к добру и злу, но нравственный урок честного спортивного единоборства переоценить трудно. Если в основу игры положить не самодовольное тщеславие, а здоровое честолюбие, то естественная энергия </w:t>
      </w:r>
      <w:r w:rsidRPr="00CC4B22">
        <w:rPr>
          <w:rFonts w:ascii="Times New Roman" w:hAnsi="Times New Roman"/>
          <w:sz w:val="28"/>
          <w:szCs w:val="28"/>
        </w:rPr>
        <w:lastRenderedPageBreak/>
        <w:t>соперничества находит выход не в подавлении врага, а в совместных противоречивых поисках истины и гармонии. Шахматы могут помочь взрастить у детей не агрессивность или рабство, а чувство ответственности и радость творчества.</w:t>
      </w:r>
    </w:p>
    <w:p w:rsidR="00CC4B22" w:rsidRDefault="00CC4B22" w:rsidP="00CC4B22">
      <w:pPr>
        <w:tabs>
          <w:tab w:val="left" w:pos="3645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Очень важна самостоятельная работа, которую проводят юные шахматисты по всем стадиям партии: заводятся специальные тетради по дебюту, миттельшпилю, эндшпилю. Они постепенно пополняются в течение всего года наиболее важной информацией из творчества сильнейших шахматистов мира и творчества самих кружковцев. Так постепенно вырабатывается профессиональное отношение к делу, формируется характер.</w:t>
      </w:r>
    </w:p>
    <w:p w:rsidR="00CC4B22" w:rsidRDefault="00CC4B22" w:rsidP="00CC4B22">
      <w:pPr>
        <w:tabs>
          <w:tab w:val="left" w:pos="3645"/>
        </w:tabs>
        <w:jc w:val="both"/>
        <w:rPr>
          <w:rFonts w:ascii="Times New Roman" w:hAnsi="Times New Roman"/>
          <w:sz w:val="28"/>
          <w:szCs w:val="28"/>
        </w:rPr>
      </w:pPr>
    </w:p>
    <w:p w:rsidR="003D284E" w:rsidRPr="003D284E" w:rsidRDefault="003D284E" w:rsidP="00CC4B22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 w:rsidRPr="003D284E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 от ранее </w:t>
      </w:r>
      <w:proofErr w:type="gramStart"/>
      <w:r w:rsidRPr="003D284E">
        <w:rPr>
          <w:rFonts w:ascii="Times New Roman" w:hAnsi="Times New Roman"/>
          <w:b/>
          <w:sz w:val="28"/>
          <w:szCs w:val="28"/>
        </w:rPr>
        <w:t>существующих</w:t>
      </w:r>
      <w:proofErr w:type="gramEnd"/>
      <w:r w:rsidRPr="003D284E">
        <w:rPr>
          <w:rFonts w:ascii="Times New Roman" w:hAnsi="Times New Roman"/>
          <w:b/>
          <w:sz w:val="28"/>
          <w:szCs w:val="28"/>
        </w:rPr>
        <w:t>:</w:t>
      </w:r>
    </w:p>
    <w:p w:rsidR="00CC4B22" w:rsidRPr="00CC4B22" w:rsidRDefault="00CC4B22" w:rsidP="00CC4B2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Программа предусматривает поэтапное последовательное воспитание и развитие таких качеств как: предвидение, умение немного заглядывать в будущее и взвешивать последствия, осторожности, умению видеть взаимоотношения различных фигур и положений, опасности, которым подвергаются фигуры сейчас и в будущем, логическое и перспективное мышление, осмотрительность, умение находить средства, чтобы преодолеть непреодолимые, казалось бы, затруднения. </w:t>
      </w:r>
    </w:p>
    <w:p w:rsidR="006A22F7" w:rsidRDefault="00CC4B22" w:rsidP="00CC4B2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Устойчивый интерес на занятии формируется посредством смены видов работы. </w:t>
      </w:r>
      <w:proofErr w:type="gramStart"/>
      <w:r w:rsidRP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процессе занятий исполь</w:t>
      </w:r>
      <w:r w:rsidR="0082759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зуются различные формы занятий: </w:t>
      </w:r>
      <w:r w:rsidRP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традиционные, комбинированные и практические занятия; беседы, игр</w:t>
      </w:r>
      <w:r w:rsidR="0082759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ы, конкурсы, соревнования, блиц</w:t>
      </w:r>
      <w:r w:rsidRP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</w:t>
      </w:r>
      <w:bookmarkStart w:id="0" w:name="_GoBack"/>
      <w:bookmarkEnd w:id="0"/>
      <w:r w:rsidRP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урниры, турниры.</w:t>
      </w:r>
      <w:proofErr w:type="gramEnd"/>
    </w:p>
    <w:p w:rsidR="00CC4B22" w:rsidRDefault="00CC4B22" w:rsidP="00851F8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51F85" w:rsidRDefault="00851F85" w:rsidP="00851F8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851F8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Адресат программы</w:t>
      </w:r>
    </w:p>
    <w:p w:rsidR="00FA374E" w:rsidRPr="00FA374E" w:rsidRDefault="00FA374E" w:rsidP="00FA374E">
      <w:pPr>
        <w:ind w:firstLine="708"/>
        <w:rPr>
          <w:rFonts w:ascii="Times New Roman" w:hAnsi="Times New Roman"/>
          <w:bCs/>
          <w:iCs/>
          <w:spacing w:val="-13"/>
          <w:sz w:val="28"/>
          <w:szCs w:val="28"/>
        </w:rPr>
      </w:pPr>
      <w:r w:rsidRPr="00FA374E">
        <w:rPr>
          <w:rFonts w:ascii="Times New Roman" w:hAnsi="Times New Roman"/>
          <w:bCs/>
          <w:iCs/>
          <w:spacing w:val="-13"/>
          <w:sz w:val="28"/>
          <w:szCs w:val="28"/>
        </w:rPr>
        <w:t xml:space="preserve">Программа </w:t>
      </w:r>
      <w:r w:rsidR="00712384" w:rsidRPr="00FA374E">
        <w:rPr>
          <w:rFonts w:ascii="Times New Roman" w:hAnsi="Times New Roman"/>
          <w:sz w:val="28"/>
          <w:szCs w:val="28"/>
        </w:rPr>
        <w:t>«</w:t>
      </w:r>
      <w:r w:rsidR="00F533A0">
        <w:rPr>
          <w:rFonts w:ascii="Times New Roman" w:hAnsi="Times New Roman"/>
          <w:sz w:val="28"/>
          <w:szCs w:val="28"/>
        </w:rPr>
        <w:t>Белая ладья</w:t>
      </w:r>
      <w:r w:rsidR="00712384" w:rsidRPr="00FA374E">
        <w:rPr>
          <w:rFonts w:ascii="Times New Roman" w:hAnsi="Times New Roman"/>
          <w:sz w:val="28"/>
          <w:szCs w:val="28"/>
        </w:rPr>
        <w:t>»</w:t>
      </w:r>
      <w:r w:rsidR="00712384">
        <w:rPr>
          <w:rFonts w:ascii="Times New Roman" w:hAnsi="Times New Roman"/>
          <w:sz w:val="28"/>
          <w:szCs w:val="28"/>
        </w:rPr>
        <w:t xml:space="preserve"> </w:t>
      </w:r>
      <w:r w:rsidR="00827597">
        <w:rPr>
          <w:rFonts w:ascii="Times New Roman" w:hAnsi="Times New Roman"/>
          <w:bCs/>
          <w:iCs/>
          <w:spacing w:val="-13"/>
          <w:sz w:val="28"/>
          <w:szCs w:val="28"/>
        </w:rPr>
        <w:t>адресована учащимся 9-14</w:t>
      </w:r>
      <w:r w:rsidR="00CC4B22">
        <w:rPr>
          <w:rFonts w:ascii="Times New Roman" w:hAnsi="Times New Roman"/>
          <w:bCs/>
          <w:iCs/>
          <w:spacing w:val="-13"/>
          <w:sz w:val="28"/>
          <w:szCs w:val="28"/>
        </w:rPr>
        <w:t xml:space="preserve"> </w:t>
      </w:r>
      <w:r w:rsidRPr="00FA374E">
        <w:rPr>
          <w:rFonts w:ascii="Times New Roman" w:hAnsi="Times New Roman"/>
          <w:bCs/>
          <w:iCs/>
          <w:spacing w:val="-13"/>
          <w:sz w:val="28"/>
          <w:szCs w:val="28"/>
        </w:rPr>
        <w:t xml:space="preserve">лет. </w:t>
      </w:r>
    </w:p>
    <w:p w:rsidR="00F4133A" w:rsidRPr="00706ABE" w:rsidRDefault="00F4133A" w:rsidP="00F4133A">
      <w:pPr>
        <w:ind w:firstLine="708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06AB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Условия набора учащихся</w:t>
      </w:r>
    </w:p>
    <w:p w:rsidR="00706ABE" w:rsidRDefault="00706ABE" w:rsidP="00706ABE">
      <w:pPr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</w:t>
      </w:r>
      <w:r w:rsidRPr="00851F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аличие специальной подготовки не требуется, принимаются все желающие дети </w:t>
      </w:r>
      <w:r w:rsid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младшего</w:t>
      </w:r>
      <w:r w:rsidR="00FA374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с</w:t>
      </w:r>
      <w:r w:rsid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реднего</w:t>
      </w:r>
      <w:r w:rsidRPr="00851F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школьного возраста, проявляющие интерес к </w:t>
      </w:r>
      <w:r w:rsidR="00CC4B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шахматам</w:t>
      </w:r>
      <w:r w:rsidR="00FA374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827597" w:rsidRDefault="00827597" w:rsidP="0049797C">
      <w:pPr>
        <w:ind w:firstLine="708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9797C" w:rsidRPr="00706ABE" w:rsidRDefault="0049797C" w:rsidP="0049797C">
      <w:pPr>
        <w:ind w:firstLine="708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06AB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Количество учащихся</w:t>
      </w:r>
    </w:p>
    <w:p w:rsidR="00706ABE" w:rsidRDefault="00706ABE" w:rsidP="00706ABE">
      <w:pPr>
        <w:pStyle w:val="ad"/>
        <w:spacing w:line="322" w:lineRule="exact"/>
        <w:ind w:left="0" w:firstLine="709"/>
        <w:jc w:val="both"/>
      </w:pPr>
      <w:r>
        <w:t xml:space="preserve">Для обучения формируются  группы учащихся одного возраста или разных возрастных категорий </w:t>
      </w:r>
      <w:r w:rsidR="00CC4B22">
        <w:rPr>
          <w:bCs/>
          <w:iCs/>
        </w:rPr>
        <w:t>9</w:t>
      </w:r>
      <w:r w:rsidR="00786A75" w:rsidRPr="00786A75">
        <w:rPr>
          <w:bCs/>
          <w:iCs/>
        </w:rPr>
        <w:t>-</w:t>
      </w:r>
      <w:r w:rsidR="00827597">
        <w:rPr>
          <w:bCs/>
          <w:iCs/>
        </w:rPr>
        <w:t>14</w:t>
      </w:r>
      <w:r w:rsidR="00786A75" w:rsidRPr="00786A75">
        <w:rPr>
          <w:bCs/>
          <w:iCs/>
        </w:rPr>
        <w:t xml:space="preserve"> </w:t>
      </w:r>
      <w:r>
        <w:t>лет, являющиеся основным составом объединения.</w:t>
      </w:r>
      <w:r w:rsidRPr="00706ABE">
        <w:t xml:space="preserve"> </w:t>
      </w:r>
      <w:r w:rsidRPr="00927961">
        <w:t>Наполняемость группы: 12-15 человек. Состав группы</w:t>
      </w:r>
      <w:r>
        <w:t xml:space="preserve"> </w:t>
      </w:r>
      <w:r w:rsidRPr="00927961">
        <w:t>постоянный.</w:t>
      </w:r>
    </w:p>
    <w:p w:rsidR="00827597" w:rsidRDefault="00827597" w:rsidP="00706ABE">
      <w:pPr>
        <w:pStyle w:val="TableParagraph"/>
        <w:ind w:right="89" w:firstLine="601"/>
        <w:jc w:val="center"/>
        <w:rPr>
          <w:b/>
          <w:sz w:val="28"/>
          <w:szCs w:val="28"/>
        </w:rPr>
      </w:pPr>
    </w:p>
    <w:p w:rsidR="00851F85" w:rsidRDefault="00851F85" w:rsidP="00706ABE">
      <w:pPr>
        <w:pStyle w:val="TableParagraph"/>
        <w:ind w:right="89" w:firstLine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51F85">
        <w:rPr>
          <w:b/>
          <w:sz w:val="28"/>
          <w:szCs w:val="28"/>
        </w:rPr>
        <w:t>бъем и срок освоения программы</w:t>
      </w:r>
    </w:p>
    <w:p w:rsidR="00851F85" w:rsidRDefault="00927961" w:rsidP="00851F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1F85">
        <w:rPr>
          <w:rFonts w:ascii="Times New Roman" w:hAnsi="Times New Roman"/>
          <w:iCs/>
          <w:spacing w:val="-13"/>
          <w:sz w:val="28"/>
          <w:szCs w:val="28"/>
        </w:rPr>
        <w:t xml:space="preserve">Программа </w:t>
      </w:r>
      <w:r w:rsidR="008B21DF" w:rsidRPr="00FA374E">
        <w:rPr>
          <w:rFonts w:ascii="Times New Roman" w:hAnsi="Times New Roman"/>
          <w:sz w:val="28"/>
          <w:szCs w:val="28"/>
        </w:rPr>
        <w:t>«</w:t>
      </w:r>
      <w:r w:rsidR="00CC4B22">
        <w:rPr>
          <w:rFonts w:ascii="Times New Roman" w:hAnsi="Times New Roman"/>
          <w:sz w:val="28"/>
          <w:szCs w:val="28"/>
        </w:rPr>
        <w:t>Белая ладья</w:t>
      </w:r>
      <w:r w:rsidR="008B21DF" w:rsidRPr="00FA374E">
        <w:rPr>
          <w:rFonts w:ascii="Times New Roman" w:hAnsi="Times New Roman"/>
          <w:sz w:val="28"/>
          <w:szCs w:val="28"/>
        </w:rPr>
        <w:t>»</w:t>
      </w:r>
      <w:r w:rsidR="008B2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3"/>
          <w:sz w:val="28"/>
          <w:szCs w:val="28"/>
        </w:rPr>
        <w:t xml:space="preserve">рассчитана на 1 год обучения. </w:t>
      </w:r>
      <w:r w:rsidR="00851F85">
        <w:rPr>
          <w:rFonts w:ascii="Times New Roman" w:hAnsi="Times New Roman"/>
          <w:sz w:val="28"/>
          <w:szCs w:val="28"/>
        </w:rPr>
        <w:t>О</w:t>
      </w:r>
      <w:r w:rsidR="00851F85" w:rsidRPr="00851F85">
        <w:rPr>
          <w:rFonts w:ascii="Times New Roman" w:hAnsi="Times New Roman"/>
          <w:sz w:val="28"/>
          <w:szCs w:val="28"/>
        </w:rPr>
        <w:t>бщее количество учебных часов, запланированных на весь период обучения и необходимых для освоения программы</w:t>
      </w:r>
      <w:r>
        <w:rPr>
          <w:rFonts w:ascii="Times New Roman" w:hAnsi="Times New Roman"/>
          <w:sz w:val="28"/>
          <w:szCs w:val="28"/>
        </w:rPr>
        <w:t xml:space="preserve"> – 72 часа. </w:t>
      </w:r>
    </w:p>
    <w:p w:rsidR="00827597" w:rsidRDefault="00827597" w:rsidP="00927961">
      <w:pPr>
        <w:spacing w:line="321" w:lineRule="exact"/>
        <w:jc w:val="center"/>
        <w:rPr>
          <w:rFonts w:ascii="Times New Roman" w:hAnsi="Times New Roman"/>
          <w:b/>
          <w:sz w:val="28"/>
        </w:rPr>
      </w:pPr>
    </w:p>
    <w:p w:rsidR="00927961" w:rsidRPr="00FA56AD" w:rsidRDefault="00927961" w:rsidP="00927961">
      <w:pPr>
        <w:spacing w:line="321" w:lineRule="exact"/>
        <w:jc w:val="center"/>
        <w:rPr>
          <w:rFonts w:ascii="Times New Roman" w:hAnsi="Times New Roman"/>
          <w:b/>
          <w:sz w:val="28"/>
        </w:rPr>
      </w:pPr>
      <w:r w:rsidRPr="00FA56AD">
        <w:rPr>
          <w:rFonts w:ascii="Times New Roman" w:hAnsi="Times New Roman"/>
          <w:b/>
          <w:sz w:val="28"/>
        </w:rPr>
        <w:t xml:space="preserve">Формы </w:t>
      </w:r>
      <w:r w:rsidR="0049797C" w:rsidRPr="00FA56AD">
        <w:rPr>
          <w:rFonts w:ascii="Times New Roman" w:hAnsi="Times New Roman"/>
          <w:b/>
          <w:sz w:val="28"/>
        </w:rPr>
        <w:t>и режим занятий</w:t>
      </w:r>
    </w:p>
    <w:p w:rsidR="00786A75" w:rsidRDefault="00927961" w:rsidP="00706ABE">
      <w:pPr>
        <w:pStyle w:val="ad"/>
        <w:spacing w:line="322" w:lineRule="exact"/>
        <w:ind w:left="0" w:firstLine="709"/>
        <w:jc w:val="both"/>
      </w:pPr>
      <w:r>
        <w:t>Основной формой учебной ра</w:t>
      </w:r>
      <w:r w:rsidR="0049797C">
        <w:t xml:space="preserve">боты является групповое занятие. Занятия </w:t>
      </w:r>
      <w:r w:rsidRPr="00927961">
        <w:t xml:space="preserve">проводятся </w:t>
      </w:r>
      <w:r>
        <w:t>два</w:t>
      </w:r>
      <w:r w:rsidRPr="00927961">
        <w:t xml:space="preserve"> раз</w:t>
      </w:r>
      <w:r>
        <w:t>а</w:t>
      </w:r>
      <w:r w:rsidRPr="00927961">
        <w:t xml:space="preserve"> в неделю, по </w:t>
      </w:r>
      <w:r>
        <w:t>одному</w:t>
      </w:r>
      <w:r w:rsidRPr="00927961">
        <w:t xml:space="preserve"> учебн</w:t>
      </w:r>
      <w:r>
        <w:t>ому</w:t>
      </w:r>
      <w:r w:rsidRPr="00927961">
        <w:t xml:space="preserve"> час</w:t>
      </w:r>
      <w:r>
        <w:t>у</w:t>
      </w:r>
      <w:r w:rsidRPr="00927961">
        <w:t xml:space="preserve"> с перерывом между занятиями 10 минут. Длительность занятия – </w:t>
      </w:r>
      <w:r>
        <w:t>45</w:t>
      </w:r>
      <w:r w:rsidRPr="00927961">
        <w:t xml:space="preserve"> минут. </w:t>
      </w:r>
    </w:p>
    <w:p w:rsidR="00827597" w:rsidRDefault="00827597" w:rsidP="00786A75">
      <w:pPr>
        <w:pStyle w:val="ad"/>
        <w:spacing w:line="322" w:lineRule="exact"/>
        <w:ind w:left="0" w:firstLine="709"/>
        <w:jc w:val="center"/>
        <w:rPr>
          <w:b/>
          <w:shd w:val="clear" w:color="auto" w:fill="FFFFFF"/>
        </w:rPr>
      </w:pPr>
    </w:p>
    <w:p w:rsidR="00927961" w:rsidRPr="00FA56AD" w:rsidRDefault="003D284E" w:rsidP="00786A75">
      <w:pPr>
        <w:pStyle w:val="ad"/>
        <w:spacing w:line="322" w:lineRule="exact"/>
        <w:ind w:left="0" w:firstLine="709"/>
        <w:jc w:val="center"/>
        <w:rPr>
          <w:b/>
          <w:shd w:val="clear" w:color="auto" w:fill="FFFFFF"/>
        </w:rPr>
      </w:pPr>
      <w:r w:rsidRPr="00FA56AD">
        <w:rPr>
          <w:b/>
          <w:shd w:val="clear" w:color="auto" w:fill="FFFFFF"/>
        </w:rPr>
        <w:t xml:space="preserve">Цель </w:t>
      </w:r>
      <w:r w:rsidR="0049797C" w:rsidRPr="00FA56AD">
        <w:rPr>
          <w:b/>
          <w:shd w:val="clear" w:color="auto" w:fill="FFFFFF"/>
        </w:rPr>
        <w:t xml:space="preserve">и задачи </w:t>
      </w:r>
      <w:r w:rsidRPr="00FA56AD">
        <w:rPr>
          <w:b/>
          <w:shd w:val="clear" w:color="auto" w:fill="FFFFFF"/>
        </w:rPr>
        <w:t>программы</w:t>
      </w:r>
    </w:p>
    <w:p w:rsidR="00CC4B22" w:rsidRPr="00CC4B22" w:rsidRDefault="00CC4B22" w:rsidP="00CC4B22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CC4B22">
        <w:rPr>
          <w:rFonts w:ascii="Times New Roman" w:hAnsi="Times New Roman"/>
          <w:b/>
          <w:sz w:val="28"/>
          <w:szCs w:val="28"/>
        </w:rPr>
        <w:t xml:space="preserve">Цель программы – </w:t>
      </w:r>
      <w:r w:rsidRPr="00CC4B22">
        <w:rPr>
          <w:rFonts w:ascii="Times New Roman" w:hAnsi="Times New Roman"/>
          <w:sz w:val="28"/>
          <w:szCs w:val="28"/>
        </w:rPr>
        <w:t>создание условий для формирования общей культуры и организации содержательного досуга посредством обучения игре в шахматы</w:t>
      </w:r>
      <w:r w:rsidRPr="00CC4B22">
        <w:rPr>
          <w:rFonts w:ascii="Times New Roman" w:hAnsi="Times New Roman"/>
          <w:b/>
          <w:sz w:val="28"/>
          <w:szCs w:val="28"/>
        </w:rPr>
        <w:t>.</w:t>
      </w:r>
    </w:p>
    <w:p w:rsidR="00CC4B22" w:rsidRPr="00CC4B22" w:rsidRDefault="00CC4B22" w:rsidP="00CC4B22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C4B22" w:rsidRPr="00CC4B22" w:rsidRDefault="00CC4B22" w:rsidP="00CC4B22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C4B22" w:rsidRPr="00CC4B22" w:rsidRDefault="00CC4B22" w:rsidP="00CC4B22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CC4B22">
        <w:rPr>
          <w:rFonts w:ascii="Times New Roman" w:hAnsi="Times New Roman"/>
          <w:b/>
          <w:sz w:val="28"/>
          <w:szCs w:val="28"/>
        </w:rPr>
        <w:t>Задачи:</w:t>
      </w:r>
    </w:p>
    <w:p w:rsidR="00CC4B22" w:rsidRPr="00CC4B22" w:rsidRDefault="00CC4B22" w:rsidP="00CC4B22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CC4B2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C4B22" w:rsidRPr="00CC4B22" w:rsidRDefault="00CC4B22" w:rsidP="00F767E3">
      <w:pPr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познакомить с историей шахмат;</w:t>
      </w:r>
    </w:p>
    <w:p w:rsidR="00CC4B22" w:rsidRPr="00CC4B22" w:rsidRDefault="00CC4B22" w:rsidP="00F767E3">
      <w:pPr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дать первоначальные сведения о шахматах и шахматных фигурах;</w:t>
      </w:r>
    </w:p>
    <w:p w:rsidR="00CC4B22" w:rsidRPr="00CC4B22" w:rsidRDefault="00CC4B22" w:rsidP="00F767E3">
      <w:pPr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обучить правилам игры;</w:t>
      </w:r>
    </w:p>
    <w:p w:rsidR="00CC4B22" w:rsidRPr="00CC4B22" w:rsidRDefault="00CC4B22" w:rsidP="00F767E3">
      <w:pPr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познакомить с законами и элементами шахматной игры (стратегия);</w:t>
      </w:r>
    </w:p>
    <w:p w:rsidR="00CC4B22" w:rsidRPr="00CC4B22" w:rsidRDefault="00CC4B22" w:rsidP="00F767E3">
      <w:pPr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познакомить с основными тактическими идеями и приёмами.</w:t>
      </w:r>
    </w:p>
    <w:p w:rsidR="00CC4B22" w:rsidRPr="00CC4B22" w:rsidRDefault="00CC4B22" w:rsidP="00CC4B22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CC4B22">
        <w:rPr>
          <w:rFonts w:ascii="Times New Roman" w:hAnsi="Times New Roman"/>
          <w:b/>
          <w:sz w:val="28"/>
          <w:szCs w:val="28"/>
        </w:rPr>
        <w:t>Развивающие:</w:t>
      </w:r>
    </w:p>
    <w:p w:rsidR="00CC4B22" w:rsidRPr="00CC4B22" w:rsidRDefault="00CC4B22" w:rsidP="00F767E3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развивать логическое мышление, память, внимание, усидчивость и другие положительные качества личности;</w:t>
      </w:r>
    </w:p>
    <w:p w:rsidR="00CC4B22" w:rsidRPr="00CC4B22" w:rsidRDefault="00CC4B22" w:rsidP="00F767E3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способствовать формированию выдержки, критического отношения к себе и сопернику.</w:t>
      </w:r>
    </w:p>
    <w:p w:rsidR="00CC4B22" w:rsidRPr="00CC4B22" w:rsidRDefault="00CC4B22" w:rsidP="00F767E3">
      <w:pPr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формировать умения понимать учебную задачу и выполнять её самостоятельно;</w:t>
      </w:r>
    </w:p>
    <w:p w:rsidR="00CC4B22" w:rsidRPr="00CC4B22" w:rsidRDefault="00CC4B22" w:rsidP="00CC4B22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CC4B22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C4B22" w:rsidRPr="00CC4B22" w:rsidRDefault="00CC4B22" w:rsidP="00F767E3">
      <w:pPr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воспитывать интерес к шахматной игре;</w:t>
      </w:r>
    </w:p>
    <w:p w:rsidR="00CC4B22" w:rsidRPr="00CC4B22" w:rsidRDefault="00CC4B22" w:rsidP="00F767E3">
      <w:pPr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воспитывать чувство уверенности в себе, умение достойно выигрывать и проигрывать.</w:t>
      </w:r>
    </w:p>
    <w:p w:rsidR="00CC4B22" w:rsidRPr="00CC4B22" w:rsidRDefault="00CC4B22" w:rsidP="00F767E3">
      <w:pPr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C4B22">
        <w:rPr>
          <w:rFonts w:ascii="Times New Roman" w:hAnsi="Times New Roman"/>
          <w:sz w:val="28"/>
          <w:szCs w:val="28"/>
        </w:rPr>
        <w:t>формировать этические нормы и правильное поведение во время занятий и на соревнованиях.</w:t>
      </w:r>
    </w:p>
    <w:p w:rsidR="00786A75" w:rsidRPr="00786A75" w:rsidRDefault="00786A75" w:rsidP="000E2C1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A9160A" w:rsidRPr="00FA56AD" w:rsidRDefault="00A9160A" w:rsidP="00F767E3">
      <w:pPr>
        <w:pStyle w:val="a5"/>
        <w:numPr>
          <w:ilvl w:val="1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A56A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6025E" w:rsidRPr="003D284E" w:rsidRDefault="0026025E" w:rsidP="0026025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284E">
        <w:rPr>
          <w:rFonts w:ascii="Times New Roman" w:hAnsi="Times New Roman"/>
          <w:b/>
          <w:sz w:val="28"/>
          <w:szCs w:val="28"/>
        </w:rPr>
        <w:t>Учебн</w:t>
      </w:r>
      <w:r w:rsidR="00456C1C">
        <w:rPr>
          <w:rFonts w:ascii="Times New Roman" w:hAnsi="Times New Roman"/>
          <w:b/>
          <w:sz w:val="28"/>
          <w:szCs w:val="28"/>
        </w:rPr>
        <w:t>ый</w:t>
      </w:r>
      <w:r w:rsidRPr="003D284E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10115" w:type="dxa"/>
        <w:tblInd w:w="250" w:type="dxa"/>
        <w:tblLayout w:type="fixed"/>
        <w:tblLook w:val="0000"/>
      </w:tblPr>
      <w:tblGrid>
        <w:gridCol w:w="765"/>
        <w:gridCol w:w="3014"/>
        <w:gridCol w:w="1230"/>
        <w:gridCol w:w="1394"/>
        <w:gridCol w:w="1423"/>
        <w:gridCol w:w="2289"/>
      </w:tblGrid>
      <w:tr w:rsidR="006E2E3B" w:rsidRPr="006E2E3B" w:rsidTr="00266919">
        <w:trPr>
          <w:trHeight w:val="23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Название раздела, темы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Формы аттестации/ контроля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Введение в общеразвивающую программу.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Введение в программу </w:t>
            </w:r>
            <w:r w:rsidR="00F533A0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«Белая ладья</w:t>
            </w: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». Знакомство с содержанием программы. План работы на год.  Этика поведения шахматиста во время игры.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Собеседование, анкетирование. 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История развития шахмат.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История происхождения шахмат.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Беседа, Обсуждение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Первоначальное понятие о шахматной игре.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Шахматная доска. Линии шахматной доски.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Устный опрос по теме.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Название фигур. Начальная позиция.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Ходы фигур – Ладья, Слон.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Ходы фигур - Конь, Ферзь.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Ходы фигур - Пешка. Взятие на проходе.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Пешка против ферзя, слона, ладьи, коня.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Король. Место короля в начальном положении. Ход короля.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Король против других фигур.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Нападение. Защита. Значение короля.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Шах. Способы защиты от шаха.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Ценность фигур. Мат.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дидактические игры и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Цель игры. Мат ферзём, ладьёй, слоном, конём, пешкой.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Поставить мат друг другу.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Мат в один ход: ферзём, ладьёй, слоном, конём, пешкой (простые примеры).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игры и задания. Парная работа.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Мат в один ход: сложные примеры с большим числом </w:t>
            </w: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шахматных фигур.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игры и задания. Парная работа.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3.15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Короткая и длинная  рокировки.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игры и задания. Парная работа.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Случаи, когда нельзя делать рокировку.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игры и задания. Парная работа.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Ничья. Вечный шах. Пат.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игры и задания. Парная работа.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3.19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Шахматная нотация.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Запись шахматной партии.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3.20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Мат тяжёлыми фигурами - двумя ладьями, ферзём, одной ладьёй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Выполняют задания, используя компьютерную программу: «Шахматная школа для начинающих».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3.21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Правила поведения во время игры.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Понятие о дебюте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Как начинать партию.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Собеседование.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Дебют – начало игры, принципы разыгрывания.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типовых позиций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Двух и трёхходовые партии.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Невыгодность раннего ввода ладей и ферзя.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Игра на мат с первых ходов.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Дидактические задания.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Понятие о миттельшпиле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Общие рекомендации о том, как играть в середине партии.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Тактические приёмы.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Связка в миттельшпиле.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5.4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Двойной удар.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Открытое нападение.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Собеседование, </w:t>
            </w: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5.6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Открытый шах.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5.7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Двойной шах.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Понятие об эндшпиле.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Элементарные окончания.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Ферзь против слона, коня, ладьи (простые случаи).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Ферзь против ферзя.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Ладья против ладьи, слона, коня.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Матование</w:t>
            </w:r>
            <w:proofErr w:type="spellEnd"/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 двумя слонами.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Матование</w:t>
            </w:r>
            <w:proofErr w:type="spellEnd"/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 слоном и конём.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Пешка против короля.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Пешка проходит в ферзи без помощи своего короля.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Пешка проходит в ферзи при помощи своего короля.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Правило «квадрата».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6.11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Оппозиция.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Тактические приёмы.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Двойной удар.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Самостоятельное решение задач.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Связка.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задач на демонстрационной доске.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Открытое нападение.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Самостоятельное решение задач.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Двойной шах.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задач на демонстрационной доске.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Открытый шах.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Самостоятельное решение задач.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Понятие о комбинации.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задач на демонстрационн</w:t>
            </w: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ой доске.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7.7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Комбинации на отвлечение, на завлечение, блокировку.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Выполняют задания, используя компьютерную программу: «Шахматная тактика».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Комбинации на освобождение поля.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типовых позиций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Комбинации на освобождение линии.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типовых позиций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Комбинации на перекрытие.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типовых позиций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7.11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Комбинации на уничтожение защиты.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типовых позиций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Понятие о стратегии.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8.1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Изучение вопроса: «Что делать после дебюта». План в шахматной игре.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8.2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Использование большого материального перевеса.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spacing w:val="-9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spacing w:val="-9"/>
                <w:kern w:val="0"/>
                <w:sz w:val="28"/>
                <w:szCs w:val="28"/>
                <w:lang w:eastAsia="ar-SA"/>
              </w:rPr>
              <w:t>8.3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spacing w:val="-9"/>
                <w:kern w:val="0"/>
                <w:sz w:val="28"/>
                <w:szCs w:val="28"/>
                <w:lang w:eastAsia="ar-SA"/>
              </w:rPr>
              <w:t>Атака на короля. Методы атаки на короля, при односторонних, разносторонних рокировках, а также не рокировавшего короля.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упражнения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spacing w:val="-9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spacing w:val="-9"/>
                <w:kern w:val="0"/>
                <w:sz w:val="28"/>
                <w:szCs w:val="28"/>
                <w:lang w:eastAsia="ar-SA"/>
              </w:rPr>
              <w:t>8.4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spacing w:val="-9"/>
                <w:kern w:val="0"/>
                <w:sz w:val="28"/>
                <w:szCs w:val="28"/>
                <w:lang w:eastAsia="ar-SA"/>
              </w:rPr>
              <w:t xml:space="preserve">Открытая линия. Захват открытой линии тяжёлыми фигурами.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8.5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Пешечный центр. Примеры борьбы за создание пешечного центра.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8.6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Совместное действие фигур, например ладей или слонов, против пешечной пары в центре.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Классификационные соревнования. Анализ сыгранных партий и типовых </w:t>
            </w: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lastRenderedPageBreak/>
              <w:t>позиций.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lastRenderedPageBreak/>
              <w:t>9.1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Классификационные соревнования. Виды соревнований.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Судейство и организация шахматных соревнований.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Индивидуальный анализ сыгранных учащимися партий.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widowControl/>
              <w:jc w:val="both"/>
              <w:rPr>
                <w:rFonts w:ascii="Times New Roman" w:eastAsia="Times New Roman" w:hAnsi="Times New Roman"/>
                <w:bCs/>
                <w:iCs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Cs/>
                <w:iCs/>
                <w:kern w:val="0"/>
                <w:sz w:val="28"/>
                <w:szCs w:val="28"/>
                <w:lang w:eastAsia="ar-SA"/>
              </w:rPr>
              <w:t>Анализ сыгранных учащимися партий в присутствии всей группы с обсуждением.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widowControl/>
              <w:rPr>
                <w:rFonts w:ascii="Times New Roman" w:eastAsia="Times New Roman" w:hAnsi="Times New Roman"/>
                <w:bCs/>
                <w:iCs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Cs/>
                <w:iCs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сыгранных учащимися партий с обсуждением ошибок.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сыгранных учащимися партий.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Сильнейшие шахматисты мира. Анализ типовых позиций.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Анализ типовых позиций.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9.9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Сеанс одновременной игры.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Собеседование, работа в парах.</w:t>
            </w: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iCs/>
                <w:kern w:val="0"/>
                <w:position w:val="3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iCs/>
                <w:kern w:val="0"/>
                <w:position w:val="3"/>
                <w:sz w:val="28"/>
                <w:szCs w:val="28"/>
                <w:lang w:eastAsia="ar-SA"/>
              </w:rPr>
              <w:t>Повторение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iCs/>
                <w:kern w:val="0"/>
                <w:position w:val="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E3B" w:rsidRPr="006E2E3B" w:rsidRDefault="006E2E3B" w:rsidP="006E2E3B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iCs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6E2E3B" w:rsidRPr="006E2E3B" w:rsidTr="00266919">
        <w:trPr>
          <w:trHeight w:val="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10.1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Итоговое занятие.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iCs/>
                <w:kern w:val="0"/>
                <w:position w:val="3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iCs/>
                <w:kern w:val="0"/>
                <w:position w:val="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E3B" w:rsidRPr="006E2E3B" w:rsidRDefault="006E2E3B" w:rsidP="006E2E3B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shd w:val="clear" w:color="auto" w:fill="FFFFFF"/>
              <w:autoSpaceDE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Повторение программного материала.</w:t>
            </w:r>
          </w:p>
        </w:tc>
      </w:tr>
      <w:tr w:rsidR="006E2E3B" w:rsidRPr="006E2E3B" w:rsidTr="00266919">
        <w:trPr>
          <w:trHeight w:val="23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pacing w:line="360" w:lineRule="auto"/>
              <w:jc w:val="righ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jc w:val="both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37,5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ar-SA"/>
              </w:rPr>
            </w:pPr>
            <w:r w:rsidRPr="006E2E3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3B" w:rsidRPr="006E2E3B" w:rsidRDefault="006E2E3B" w:rsidP="006E2E3B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D4433" w:rsidRDefault="000D4433" w:rsidP="0026025E">
      <w:pPr>
        <w:spacing w:before="74"/>
        <w:ind w:left="1490" w:right="1235"/>
        <w:jc w:val="center"/>
        <w:rPr>
          <w:rFonts w:ascii="Times New Roman" w:hAnsi="Times New Roman"/>
          <w:b/>
          <w:sz w:val="28"/>
        </w:rPr>
      </w:pPr>
    </w:p>
    <w:p w:rsidR="0026025E" w:rsidRPr="0026025E" w:rsidRDefault="0026025E" w:rsidP="0026025E">
      <w:pPr>
        <w:spacing w:before="74"/>
        <w:ind w:left="1490" w:right="1235"/>
        <w:jc w:val="center"/>
        <w:rPr>
          <w:rFonts w:ascii="Times New Roman" w:hAnsi="Times New Roman"/>
          <w:b/>
          <w:sz w:val="28"/>
        </w:rPr>
      </w:pPr>
      <w:r w:rsidRPr="0026025E">
        <w:rPr>
          <w:rFonts w:ascii="Times New Roman" w:hAnsi="Times New Roman"/>
          <w:b/>
          <w:sz w:val="28"/>
        </w:rPr>
        <w:t>Содержание учебного п</w:t>
      </w:r>
      <w:r>
        <w:rPr>
          <w:rFonts w:ascii="Times New Roman" w:hAnsi="Times New Roman"/>
          <w:b/>
          <w:sz w:val="28"/>
        </w:rPr>
        <w:t>л</w:t>
      </w:r>
      <w:r w:rsidRPr="0026025E">
        <w:rPr>
          <w:rFonts w:ascii="Times New Roman" w:hAnsi="Times New Roman"/>
          <w:b/>
          <w:sz w:val="28"/>
        </w:rPr>
        <w:t>ана</w:t>
      </w:r>
    </w:p>
    <w:p w:rsidR="000D4433" w:rsidRPr="000D4433" w:rsidRDefault="0026025E" w:rsidP="000D443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433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0D4433">
        <w:rPr>
          <w:rFonts w:ascii="Times New Roman" w:hAnsi="Times New Roman"/>
          <w:sz w:val="28"/>
          <w:szCs w:val="28"/>
        </w:rPr>
        <w:t>, определяет содержа</w:t>
      </w:r>
      <w:r w:rsidRPr="000D4433">
        <w:rPr>
          <w:rFonts w:ascii="Times New Roman" w:hAnsi="Times New Roman"/>
          <w:sz w:val="28"/>
          <w:szCs w:val="28"/>
        </w:rPr>
        <w:softHyphen/>
        <w:t xml:space="preserve">ние и характер совместной работы </w:t>
      </w:r>
      <w:r w:rsidR="0092315C" w:rsidRPr="000D4433">
        <w:rPr>
          <w:rFonts w:ascii="Times New Roman" w:hAnsi="Times New Roman"/>
          <w:sz w:val="28"/>
          <w:szCs w:val="28"/>
        </w:rPr>
        <w:t>педагога</w:t>
      </w:r>
      <w:r w:rsidRPr="000D4433">
        <w:rPr>
          <w:rFonts w:ascii="Times New Roman" w:hAnsi="Times New Roman"/>
          <w:sz w:val="28"/>
          <w:szCs w:val="28"/>
        </w:rPr>
        <w:t xml:space="preserve"> и учащихся по осозна</w:t>
      </w:r>
      <w:r w:rsidRPr="000D4433">
        <w:rPr>
          <w:rFonts w:ascii="Times New Roman" w:hAnsi="Times New Roman"/>
          <w:sz w:val="28"/>
          <w:szCs w:val="28"/>
        </w:rPr>
        <w:softHyphen/>
        <w:t>нию предстоящей практической деяте</w:t>
      </w:r>
      <w:r w:rsidR="000D4433" w:rsidRPr="000D4433">
        <w:rPr>
          <w:rFonts w:ascii="Times New Roman" w:hAnsi="Times New Roman"/>
          <w:sz w:val="28"/>
          <w:szCs w:val="28"/>
        </w:rPr>
        <w:t>льности</w:t>
      </w:r>
      <w:r w:rsidRPr="000D4433">
        <w:rPr>
          <w:rFonts w:ascii="Times New Roman" w:hAnsi="Times New Roman"/>
          <w:sz w:val="28"/>
          <w:szCs w:val="28"/>
        </w:rPr>
        <w:t>.</w:t>
      </w:r>
      <w:r w:rsidR="000D4433" w:rsidRPr="000D4433">
        <w:rPr>
          <w:rFonts w:ascii="Times New Roman" w:hAnsi="Times New Roman"/>
          <w:sz w:val="28"/>
          <w:szCs w:val="28"/>
        </w:rPr>
        <w:t xml:space="preserve"> </w:t>
      </w:r>
    </w:p>
    <w:p w:rsidR="000D4433" w:rsidRPr="000D4433" w:rsidRDefault="000D4433" w:rsidP="000D443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4433">
        <w:rPr>
          <w:rFonts w:ascii="Times New Roman" w:hAnsi="Times New Roman"/>
          <w:sz w:val="28"/>
          <w:szCs w:val="28"/>
        </w:rPr>
        <w:t>Развитие умения наблюдать и сравнивать предметы и их изображения, выделять существенные признаки и свойства осуществляется на основе усвоения приемов логического мышления.</w:t>
      </w:r>
    </w:p>
    <w:p w:rsidR="000D4433" w:rsidRPr="000D4433" w:rsidRDefault="000D4433" w:rsidP="000D443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4433">
        <w:rPr>
          <w:rFonts w:ascii="Times New Roman" w:hAnsi="Times New Roman"/>
          <w:sz w:val="28"/>
          <w:szCs w:val="28"/>
        </w:rPr>
        <w:t>Особое внимание уделяется развитию творческих способностей у учащихся, поэтому при изучении тем курса используются задачи творческого содержания.</w:t>
      </w:r>
    </w:p>
    <w:p w:rsidR="0026025E" w:rsidRPr="000D4433" w:rsidRDefault="0026025E" w:rsidP="000D443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Введение в общеразвивающую программу.</w:t>
      </w:r>
    </w:p>
    <w:p w:rsidR="00AA03AE" w:rsidRPr="00AA03AE" w:rsidRDefault="00AA03AE" w:rsidP="00AA03A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sz w:val="28"/>
          <w:szCs w:val="28"/>
        </w:rPr>
        <w:t xml:space="preserve"> Правила поведения на занятиях и соревнованиях. Шахматный кодекс.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lastRenderedPageBreak/>
        <w:t>Практика</w:t>
      </w:r>
      <w:r w:rsidRPr="00AA03AE">
        <w:rPr>
          <w:rFonts w:ascii="Times New Roman" w:hAnsi="Times New Roman"/>
          <w:sz w:val="28"/>
          <w:szCs w:val="28"/>
        </w:rPr>
        <w:t xml:space="preserve"> Начальная диагностика. 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 xml:space="preserve">История развития шахмат. </w:t>
      </w:r>
    </w:p>
    <w:p w:rsidR="00AA03AE" w:rsidRPr="00AA03AE" w:rsidRDefault="00AA03AE" w:rsidP="00AA03AE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bCs/>
          <w:iCs/>
          <w:sz w:val="28"/>
          <w:szCs w:val="28"/>
        </w:rPr>
        <w:t xml:space="preserve"> Происхождение шахмат. Распространение шахмат на Востоке. Проникновение шахмат в Россию. 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r w:rsidRPr="00AA03AE">
        <w:rPr>
          <w:rFonts w:ascii="Times New Roman" w:hAnsi="Times New Roman"/>
          <w:bCs/>
          <w:iCs/>
          <w:sz w:val="28"/>
          <w:szCs w:val="28"/>
        </w:rPr>
        <w:t xml:space="preserve"> Шахматы в Московском государстве. Шахматы как придворная игра.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Первоначальное понятие о шахматной игре.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sz w:val="28"/>
          <w:szCs w:val="28"/>
        </w:rPr>
        <w:t xml:space="preserve"> Начальное положение (начальная позиция). Расположение каждой из фигур в начальной позиции. Правила шахматной игры. Первоначальные понятия. Правило «ферзь любит свой цвет». Правило «Тронул – ходи». Связь между горизонталями, вертикалями, диагоналями и начальной расстановкой фигур.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proofErr w:type="gramStart"/>
      <w:r w:rsidRPr="00AA03A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A03AE">
        <w:rPr>
          <w:rFonts w:ascii="Times New Roman" w:hAnsi="Times New Roman"/>
          <w:sz w:val="28"/>
          <w:szCs w:val="28"/>
        </w:rPr>
        <w:t>оставить мат друг другу. Выполняют задания, используя компьютерную программу: «Шахматная школа для начинающих». Правила турнирного поведения.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Понятие о дебюте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bCs/>
          <w:iCs/>
          <w:sz w:val="28"/>
          <w:szCs w:val="28"/>
        </w:rPr>
        <w:t xml:space="preserve"> Принципы игры в дебюте. Быстрейшее развитие фигур. Борьба за центр. Безопасная позиция короля. 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r w:rsidRPr="00AA03AE">
        <w:rPr>
          <w:rFonts w:ascii="Times New Roman" w:hAnsi="Times New Roman"/>
          <w:sz w:val="28"/>
          <w:szCs w:val="28"/>
        </w:rPr>
        <w:t xml:space="preserve"> Самостоятельно решить задачи с последующим анализом  на демонстрационной доске. Выполняют задания, используя компьютерную программу: «Шахматная школа для начинающих». Запись партии и позиции.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Понятие о миттельшпиле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sz w:val="28"/>
          <w:szCs w:val="28"/>
        </w:rPr>
        <w:t xml:space="preserve"> Понятие о тактике. Основные тактические приёмы. Понятие о комбинации. Принципы реализации материального преимущества. Простейшие принципы разыгрывания середины партии: целесообразное развитие фигур, определение ближайшей и последующей задач.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r w:rsidRPr="00AA03AE">
        <w:rPr>
          <w:rFonts w:ascii="Times New Roman" w:hAnsi="Times New Roman"/>
          <w:sz w:val="28"/>
          <w:szCs w:val="28"/>
        </w:rPr>
        <w:t xml:space="preserve"> Собеседование, упражнения. Анализ типовых позиций.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Понятие об эндшпиле</w:t>
      </w:r>
      <w:r w:rsidRPr="00AA03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03AE" w:rsidRPr="00AA03AE" w:rsidRDefault="00AA03AE" w:rsidP="00AA03AE">
      <w:pPr>
        <w:pStyle w:val="a8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spacing w:val="-9"/>
          <w:sz w:val="28"/>
          <w:szCs w:val="28"/>
        </w:rPr>
        <w:t xml:space="preserve"> Пешечные эндшпили. Рассматривается план выигрыша. Трудности, возникающие при удалении короля сильнейшей стороны и нахождении пешки на предпоследней горизонтали. Примеры ладейных эндшпилей с лишней пешкой, примеры позиций, где у одной из сторон лучше пешечные расположения или лучшее положение короля. 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r w:rsidRPr="00AA03AE">
        <w:rPr>
          <w:rFonts w:ascii="Times New Roman" w:hAnsi="Times New Roman"/>
          <w:sz w:val="28"/>
          <w:szCs w:val="28"/>
        </w:rPr>
        <w:t xml:space="preserve"> Упражнения на овладение простейшими </w:t>
      </w:r>
      <w:proofErr w:type="spellStart"/>
      <w:r w:rsidRPr="00AA03AE">
        <w:rPr>
          <w:rFonts w:ascii="Times New Roman" w:hAnsi="Times New Roman"/>
          <w:sz w:val="28"/>
          <w:szCs w:val="28"/>
        </w:rPr>
        <w:t>эндшпильными</w:t>
      </w:r>
      <w:proofErr w:type="spellEnd"/>
      <w:r w:rsidRPr="00AA03AE">
        <w:rPr>
          <w:rFonts w:ascii="Times New Roman" w:hAnsi="Times New Roman"/>
          <w:sz w:val="28"/>
          <w:szCs w:val="28"/>
        </w:rPr>
        <w:t xml:space="preserve"> приемами посредством расчета и нахождения, типичных </w:t>
      </w:r>
      <w:proofErr w:type="spellStart"/>
      <w:r w:rsidRPr="00AA03AE">
        <w:rPr>
          <w:rFonts w:ascii="Times New Roman" w:hAnsi="Times New Roman"/>
          <w:sz w:val="28"/>
          <w:szCs w:val="28"/>
        </w:rPr>
        <w:t>эндшпильных</w:t>
      </w:r>
      <w:proofErr w:type="spellEnd"/>
      <w:r w:rsidRPr="00AA03AE">
        <w:rPr>
          <w:rFonts w:ascii="Times New Roman" w:hAnsi="Times New Roman"/>
          <w:sz w:val="28"/>
          <w:szCs w:val="28"/>
        </w:rPr>
        <w:t xml:space="preserve"> идей в специально подобранных примерах.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Тактические приёмы.</w:t>
      </w:r>
    </w:p>
    <w:p w:rsidR="00AA03AE" w:rsidRPr="00AA03AE" w:rsidRDefault="00AA03AE" w:rsidP="00AA03A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sz w:val="28"/>
          <w:szCs w:val="28"/>
        </w:rPr>
        <w:t xml:space="preserve"> Понятие о тактике. Основные тактические приёмы. Принципы реализации материального преимущества.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r w:rsidRPr="00AA03AE">
        <w:rPr>
          <w:rFonts w:ascii="Times New Roman" w:hAnsi="Times New Roman"/>
          <w:sz w:val="28"/>
          <w:szCs w:val="28"/>
        </w:rPr>
        <w:t xml:space="preserve"> Упражнения на освоение тактических приёмов. Самостоятельное решение задач. Анализ задач на демонстрационной доске.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Понятие о стратегии.</w:t>
      </w:r>
    </w:p>
    <w:p w:rsidR="00AA03AE" w:rsidRPr="00AA03AE" w:rsidRDefault="00AA03AE" w:rsidP="00AA03AE">
      <w:pPr>
        <w:pStyle w:val="a8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sz w:val="28"/>
          <w:szCs w:val="28"/>
        </w:rPr>
        <w:t xml:space="preserve"> Определение стратегии. Способы реализации материального преимущества. Понятие о центре и развитии сил. Определение центра и его значение. Различная активность фигур. </w:t>
      </w:r>
    </w:p>
    <w:p w:rsidR="00AA03AE" w:rsidRPr="00AA03AE" w:rsidRDefault="00AA03AE" w:rsidP="00AA03AE">
      <w:pPr>
        <w:pStyle w:val="a8"/>
        <w:snapToGri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r w:rsidRPr="00AA03AE">
        <w:rPr>
          <w:rFonts w:ascii="Times New Roman" w:hAnsi="Times New Roman"/>
          <w:sz w:val="28"/>
          <w:szCs w:val="28"/>
        </w:rPr>
        <w:t xml:space="preserve"> Упражнения на определение материального преимущества. Разыгрывание коротких партий. 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A03AE">
        <w:rPr>
          <w:rFonts w:ascii="Times New Roman" w:hAnsi="Times New Roman"/>
          <w:b/>
          <w:sz w:val="28"/>
          <w:szCs w:val="28"/>
          <w:u w:val="single"/>
        </w:rPr>
        <w:t>Классификационные соревнования. Анализ сыгранных партий и типовых позиций.</w:t>
      </w:r>
    </w:p>
    <w:p w:rsidR="00AA03AE" w:rsidRPr="00AA03AE" w:rsidRDefault="00AA03AE" w:rsidP="00AA03AE">
      <w:pPr>
        <w:pStyle w:val="a8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lastRenderedPageBreak/>
        <w:t>Теория</w:t>
      </w:r>
      <w:r w:rsidRPr="00AA03AE">
        <w:rPr>
          <w:rFonts w:ascii="Times New Roman" w:hAnsi="Times New Roman"/>
          <w:spacing w:val="-9"/>
          <w:sz w:val="28"/>
          <w:szCs w:val="28"/>
        </w:rPr>
        <w:t xml:space="preserve"> Партии, сыгранные учащимися анализируются либо индивидуально, когда другие играют партии, либо в присутствии всей группы с обсуждением.</w:t>
      </w:r>
    </w:p>
    <w:p w:rsidR="00851578" w:rsidRDefault="00AA03AE" w:rsidP="00AA03AE">
      <w:pPr>
        <w:spacing w:line="300" w:lineRule="atLeast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proofErr w:type="gramStart"/>
      <w:r w:rsidRPr="00AA03A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AA03AE">
        <w:rPr>
          <w:rFonts w:ascii="Times New Roman" w:hAnsi="Times New Roman"/>
          <w:sz w:val="28"/>
          <w:szCs w:val="28"/>
        </w:rPr>
        <w:t>азыгрываются партии от начала до конца всеми фигурами с часами и записью. Проводится сеанс одновременной игры.</w:t>
      </w:r>
    </w:p>
    <w:p w:rsidR="00AA03AE" w:rsidRPr="00AA03AE" w:rsidRDefault="00AA03AE" w:rsidP="00F767E3">
      <w:pPr>
        <w:pStyle w:val="a8"/>
        <w:widowControl w:val="0"/>
        <w:numPr>
          <w:ilvl w:val="0"/>
          <w:numId w:val="8"/>
        </w:numPr>
        <w:suppressAutoHyphens/>
        <w:autoSpaceDE w:val="0"/>
        <w:snapToGrid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A03AE">
        <w:rPr>
          <w:rFonts w:ascii="Times New Roman" w:hAnsi="Times New Roman"/>
          <w:b/>
          <w:sz w:val="28"/>
          <w:szCs w:val="28"/>
          <w:u w:val="single"/>
        </w:rPr>
        <w:t>Итоговое занятие.</w:t>
      </w:r>
    </w:p>
    <w:p w:rsidR="00AA03AE" w:rsidRPr="00AA03AE" w:rsidRDefault="00AA03AE" w:rsidP="00AA03AE">
      <w:pPr>
        <w:snapToGrid w:val="0"/>
        <w:jc w:val="both"/>
        <w:rPr>
          <w:rFonts w:ascii="Times New Roman" w:hAnsi="Times New Roman"/>
          <w:iCs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Теория</w:t>
      </w:r>
      <w:r w:rsidRPr="00AA03AE">
        <w:rPr>
          <w:rFonts w:ascii="Times New Roman" w:hAnsi="Times New Roman"/>
          <w:iCs/>
          <w:sz w:val="28"/>
          <w:szCs w:val="28"/>
        </w:rPr>
        <w:t xml:space="preserve"> Повторение программного материала. </w:t>
      </w:r>
    </w:p>
    <w:p w:rsidR="00AA03AE" w:rsidRDefault="00AA03AE" w:rsidP="00AA03AE">
      <w:pPr>
        <w:spacing w:line="300" w:lineRule="atLeast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Практика</w:t>
      </w:r>
      <w:r w:rsidRPr="00AA03AE">
        <w:rPr>
          <w:rFonts w:ascii="Times New Roman" w:hAnsi="Times New Roman"/>
          <w:iCs/>
          <w:sz w:val="28"/>
          <w:szCs w:val="28"/>
        </w:rPr>
        <w:t xml:space="preserve"> Разыгрывание партий. </w:t>
      </w:r>
      <w:r w:rsidRPr="00AA03AE">
        <w:rPr>
          <w:rFonts w:ascii="Times New Roman" w:hAnsi="Times New Roman"/>
          <w:sz w:val="28"/>
          <w:szCs w:val="28"/>
        </w:rPr>
        <w:t>Самостоятельное решение задач. Анализ задач на демонстрационной доске. Разыгрываются партии от начала до конца всеми фигурами с часами и записью.</w:t>
      </w:r>
    </w:p>
    <w:p w:rsidR="00AA03AE" w:rsidRPr="00AA03AE" w:rsidRDefault="00AA03AE" w:rsidP="00AA03AE">
      <w:pPr>
        <w:spacing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C0E" w:rsidRPr="003D284E" w:rsidRDefault="00467C0E" w:rsidP="00F767E3">
      <w:pPr>
        <w:pStyle w:val="a5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3D284E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33231D" w:rsidRPr="00467C0E" w:rsidRDefault="0033231D" w:rsidP="0033231D">
      <w:pPr>
        <w:pStyle w:val="a5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467C0E">
        <w:rPr>
          <w:rFonts w:ascii="Times New Roman" w:hAnsi="Times New Roman"/>
          <w:bCs/>
          <w:sz w:val="28"/>
          <w:szCs w:val="28"/>
        </w:rPr>
        <w:t>К концу обучения учащиеся должны</w:t>
      </w:r>
      <w:r w:rsidR="00467C0E">
        <w:rPr>
          <w:rFonts w:ascii="Times New Roman" w:hAnsi="Times New Roman"/>
          <w:bCs/>
          <w:sz w:val="28"/>
          <w:szCs w:val="28"/>
        </w:rPr>
        <w:t>: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b/>
          <w:sz w:val="28"/>
          <w:szCs w:val="28"/>
        </w:rPr>
        <w:t>1.4. Планируемые результаты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В результате реализации программы будут созданы условия для формирования общей культуры и организации содержательного досуга посредством обучения игре в шахматы.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 xml:space="preserve">В плане </w:t>
      </w:r>
      <w:r w:rsidRPr="00AA03AE">
        <w:rPr>
          <w:rFonts w:ascii="Times New Roman" w:hAnsi="Times New Roman"/>
          <w:sz w:val="28"/>
          <w:szCs w:val="28"/>
          <w:u w:val="single"/>
        </w:rPr>
        <w:t>обучающих результатов</w:t>
      </w:r>
      <w:r w:rsidRPr="00AA03A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A03A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A03AE">
        <w:rPr>
          <w:rFonts w:ascii="Times New Roman" w:hAnsi="Times New Roman"/>
          <w:sz w:val="28"/>
          <w:szCs w:val="28"/>
        </w:rPr>
        <w:t xml:space="preserve"> научатся:</w:t>
      </w:r>
    </w:p>
    <w:p w:rsidR="00AA03AE" w:rsidRPr="00AA03AE" w:rsidRDefault="00AA03AE" w:rsidP="00F767E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ставить цель, планировать ходы на шахматной доске, оценивать позицию, самостоятельно находить и понимать шахматную информацию, осуществлять анализ турнирных партий, делать обобщения, выводы.</w:t>
      </w:r>
    </w:p>
    <w:p w:rsidR="00AA03AE" w:rsidRPr="00AA03AE" w:rsidRDefault="00AA03AE" w:rsidP="00F767E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взаимодействовать с другими людьми на основе  самораскрытия и принятия других;</w:t>
      </w:r>
    </w:p>
    <w:p w:rsidR="00AA03AE" w:rsidRPr="00AA03AE" w:rsidRDefault="00AA03AE" w:rsidP="00F767E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адекватному отношению к своим успехам и неудачам в какой-либо деятельности, развитие навыка уверенного поведения;</w:t>
      </w:r>
    </w:p>
    <w:p w:rsidR="00AA03AE" w:rsidRPr="00AA03AE" w:rsidRDefault="00AA03AE" w:rsidP="00F767E3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позитивному отношению к проблемной ситуации на шахматной доске.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 xml:space="preserve">В плане </w:t>
      </w:r>
      <w:r w:rsidRPr="00AA03AE">
        <w:rPr>
          <w:rFonts w:ascii="Times New Roman" w:hAnsi="Times New Roman"/>
          <w:sz w:val="28"/>
          <w:szCs w:val="28"/>
          <w:u w:val="single"/>
        </w:rPr>
        <w:t>развивающих результатов</w:t>
      </w:r>
      <w:r w:rsidRPr="00AA03A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A03AE">
        <w:rPr>
          <w:rFonts w:ascii="Times New Roman" w:hAnsi="Times New Roman"/>
          <w:sz w:val="28"/>
          <w:szCs w:val="28"/>
        </w:rPr>
        <w:t>у</w:t>
      </w:r>
      <w:proofErr w:type="gramEnd"/>
      <w:r w:rsidRPr="00AA03AE">
        <w:rPr>
          <w:rFonts w:ascii="Times New Roman" w:hAnsi="Times New Roman"/>
          <w:sz w:val="28"/>
          <w:szCs w:val="28"/>
        </w:rPr>
        <w:t xml:space="preserve"> обучающихся начнут развиваться:</w:t>
      </w:r>
    </w:p>
    <w:p w:rsidR="00AA03AE" w:rsidRPr="00AA03AE" w:rsidRDefault="00AA03AE" w:rsidP="00F767E3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A03AE">
        <w:rPr>
          <w:rFonts w:ascii="Times New Roman" w:hAnsi="Times New Roman"/>
          <w:sz w:val="28"/>
          <w:szCs w:val="28"/>
        </w:rPr>
        <w:t>современные ключевые компетенции: общенаучная, информационная, познавательная, коммуникативная, ценностно-смысловая,  социальная,  компетенция личностного самосовершенствования,</w:t>
      </w:r>
      <w:proofErr w:type="gramEnd"/>
    </w:p>
    <w:p w:rsidR="00AA03AE" w:rsidRPr="00AA03AE" w:rsidRDefault="00AA03AE" w:rsidP="00F767E3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навыки самостоятельной деятельности и решения шахматных задач и упражнений;</w:t>
      </w:r>
    </w:p>
    <w:p w:rsidR="00AA03AE" w:rsidRPr="00AA03AE" w:rsidRDefault="00AA03AE" w:rsidP="00F767E3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социально-психологические качества личности.</w:t>
      </w: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</w:p>
    <w:p w:rsidR="00AA03AE" w:rsidRPr="00AA03AE" w:rsidRDefault="00AA03AE" w:rsidP="00AA03AE">
      <w:pPr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 xml:space="preserve">В плане </w:t>
      </w:r>
      <w:r w:rsidRPr="00AA03AE">
        <w:rPr>
          <w:rFonts w:ascii="Times New Roman" w:hAnsi="Times New Roman"/>
          <w:sz w:val="28"/>
          <w:szCs w:val="28"/>
          <w:u w:val="single"/>
        </w:rPr>
        <w:t>воспитывающих результатов</w:t>
      </w:r>
      <w:r w:rsidRPr="00AA03A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A03AE">
        <w:rPr>
          <w:rFonts w:ascii="Times New Roman" w:hAnsi="Times New Roman"/>
          <w:sz w:val="28"/>
          <w:szCs w:val="28"/>
        </w:rPr>
        <w:t>у</w:t>
      </w:r>
      <w:proofErr w:type="gramEnd"/>
      <w:r w:rsidRPr="00AA03AE">
        <w:rPr>
          <w:rFonts w:ascii="Times New Roman" w:hAnsi="Times New Roman"/>
          <w:sz w:val="28"/>
          <w:szCs w:val="28"/>
        </w:rPr>
        <w:t xml:space="preserve"> обучающихся начнут формироваться:</w:t>
      </w:r>
    </w:p>
    <w:p w:rsidR="00AA03AE" w:rsidRPr="00AA03AE" w:rsidRDefault="00AA03AE" w:rsidP="00F767E3">
      <w:pPr>
        <w:numPr>
          <w:ilvl w:val="0"/>
          <w:numId w:val="4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умения адаптироваться в меняющихся  жизненных ситуациях, самостоятельно критически мыслить, быть коммуникабельным, быть контактным в различных социальных группах,</w:t>
      </w:r>
    </w:p>
    <w:p w:rsidR="00AA03AE" w:rsidRPr="00AA03AE" w:rsidRDefault="00AA03AE" w:rsidP="00F767E3">
      <w:pPr>
        <w:numPr>
          <w:ilvl w:val="0"/>
          <w:numId w:val="4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навыки сотрудничества со сверстниками, умения соревноваться с другими, адекватно реагировать на выигрыш и проигрыш в шахматных турнирах;</w:t>
      </w:r>
    </w:p>
    <w:p w:rsidR="00AA03AE" w:rsidRPr="00AA03AE" w:rsidRDefault="00AA03AE" w:rsidP="00F767E3">
      <w:pPr>
        <w:numPr>
          <w:ilvl w:val="0"/>
          <w:numId w:val="4"/>
        </w:numPr>
        <w:tabs>
          <w:tab w:val="clear" w:pos="720"/>
          <w:tab w:val="num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AA03AE">
        <w:rPr>
          <w:rFonts w:ascii="Times New Roman" w:hAnsi="Times New Roman"/>
          <w:sz w:val="28"/>
          <w:szCs w:val="28"/>
        </w:rPr>
        <w:t>основы собственного опыта норм поведения и общения во время занятий и на соревнованиях.</w:t>
      </w:r>
    </w:p>
    <w:p w:rsidR="00AA03AE" w:rsidRPr="00AA03AE" w:rsidRDefault="00AA03AE" w:rsidP="00AA03AE">
      <w:pPr>
        <w:jc w:val="both"/>
        <w:rPr>
          <w:rFonts w:ascii="Times New Roman" w:hAnsi="Times New Roman"/>
          <w:i/>
          <w:sz w:val="28"/>
          <w:szCs w:val="28"/>
        </w:rPr>
      </w:pPr>
    </w:p>
    <w:p w:rsidR="00456C1C" w:rsidRPr="00467C0E" w:rsidRDefault="00456C1C" w:rsidP="00467C0E">
      <w:pPr>
        <w:jc w:val="both"/>
        <w:rPr>
          <w:rFonts w:ascii="Times New Roman" w:hAnsi="Times New Roman"/>
          <w:sz w:val="28"/>
          <w:szCs w:val="28"/>
        </w:rPr>
      </w:pPr>
    </w:p>
    <w:p w:rsidR="00467C0E" w:rsidRDefault="00467C0E" w:rsidP="00456C1C">
      <w:pPr>
        <w:pStyle w:val="TableParagraph"/>
        <w:spacing w:line="246" w:lineRule="exact"/>
        <w:ind w:left="0" w:right="-2"/>
        <w:jc w:val="center"/>
        <w:rPr>
          <w:b/>
          <w:sz w:val="28"/>
          <w:szCs w:val="28"/>
        </w:rPr>
      </w:pPr>
      <w:r w:rsidRPr="00467C0E">
        <w:rPr>
          <w:b/>
          <w:sz w:val="28"/>
          <w:szCs w:val="28"/>
        </w:rPr>
        <w:t>Блок № 2. «Комплекс организационно-педагогических условий»</w:t>
      </w:r>
    </w:p>
    <w:p w:rsidR="00456C1C" w:rsidRDefault="00456C1C" w:rsidP="00456C1C">
      <w:pPr>
        <w:pStyle w:val="TableParagraph"/>
        <w:spacing w:line="246" w:lineRule="exact"/>
        <w:ind w:left="940" w:right="1631"/>
        <w:jc w:val="center"/>
        <w:rPr>
          <w:b/>
          <w:color w:val="000000"/>
          <w:sz w:val="28"/>
          <w:szCs w:val="28"/>
        </w:rPr>
      </w:pPr>
    </w:p>
    <w:p w:rsidR="00456C1C" w:rsidRPr="00927961" w:rsidRDefault="001F5322" w:rsidP="00456C1C">
      <w:pPr>
        <w:spacing w:line="322" w:lineRule="exact"/>
        <w:jc w:val="center"/>
        <w:rPr>
          <w:rFonts w:ascii="Times New Roman" w:hAnsi="Times New Roman"/>
          <w:b/>
          <w:sz w:val="28"/>
        </w:rPr>
      </w:pPr>
      <w:r w:rsidRPr="00FA56AD">
        <w:rPr>
          <w:rFonts w:ascii="Times New Roman" w:hAnsi="Times New Roman"/>
          <w:b/>
          <w:sz w:val="28"/>
        </w:rPr>
        <w:t>2.1.</w:t>
      </w:r>
      <w:r w:rsidR="00FA56AD">
        <w:rPr>
          <w:rFonts w:ascii="Times New Roman" w:hAnsi="Times New Roman"/>
          <w:b/>
          <w:sz w:val="28"/>
        </w:rPr>
        <w:t xml:space="preserve"> </w:t>
      </w:r>
      <w:r w:rsidR="00456C1C" w:rsidRPr="00927961">
        <w:rPr>
          <w:rFonts w:ascii="Times New Roman" w:hAnsi="Times New Roman"/>
          <w:b/>
          <w:sz w:val="28"/>
        </w:rPr>
        <w:t>Календарный учебный график</w:t>
      </w:r>
    </w:p>
    <w:p w:rsidR="00456C1C" w:rsidRPr="00927961" w:rsidRDefault="00456C1C" w:rsidP="001F5322">
      <w:pPr>
        <w:pStyle w:val="ad"/>
        <w:spacing w:before="47"/>
        <w:ind w:left="0" w:firstLine="0"/>
        <w:jc w:val="both"/>
      </w:pPr>
      <w:r w:rsidRPr="00927961">
        <w:t xml:space="preserve">Количество учебных недель – </w:t>
      </w:r>
      <w:r>
        <w:t>36</w:t>
      </w:r>
      <w:r w:rsidRPr="00927961">
        <w:t>.</w:t>
      </w:r>
    </w:p>
    <w:p w:rsidR="00456C1C" w:rsidRPr="00C079ED" w:rsidRDefault="00456C1C" w:rsidP="00C079ED">
      <w:pPr>
        <w:spacing w:before="50"/>
        <w:rPr>
          <w:rFonts w:ascii="Times New Roman" w:hAnsi="Times New Roman"/>
          <w:i/>
          <w:sz w:val="28"/>
        </w:rPr>
      </w:pPr>
      <w:r w:rsidRPr="00C079ED">
        <w:rPr>
          <w:rFonts w:ascii="Times New Roman" w:hAnsi="Times New Roman"/>
          <w:i/>
          <w:sz w:val="28"/>
        </w:rPr>
        <w:lastRenderedPageBreak/>
        <w:t>Дата  начала и окончания учебных периодов</w:t>
      </w:r>
    </w:p>
    <w:p w:rsidR="00FD36A0" w:rsidRPr="00455B06" w:rsidRDefault="00456C1C" w:rsidP="00455B06">
      <w:pPr>
        <w:pStyle w:val="ad"/>
        <w:ind w:left="0" w:firstLine="0"/>
        <w:jc w:val="both"/>
      </w:pPr>
      <w:r w:rsidRPr="00927961">
        <w:t xml:space="preserve">Начало занятий обучения с 10 сентября, окончание занятий 31 мая. </w:t>
      </w:r>
      <w:r>
        <w:t>Продолжительность каникул с 1 июня по 31 августа.</w:t>
      </w:r>
    </w:p>
    <w:p w:rsidR="00FD36A0" w:rsidRDefault="00FD36A0" w:rsidP="00746440">
      <w:pPr>
        <w:pStyle w:val="a5"/>
        <w:widowControl/>
        <w:suppressAutoHyphens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6A0A" w:rsidRDefault="00E334A0" w:rsidP="00746440">
      <w:pPr>
        <w:pStyle w:val="a5"/>
        <w:widowControl/>
        <w:suppressAutoHyphens w:val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6AD">
        <w:rPr>
          <w:rFonts w:ascii="Times New Roman" w:hAnsi="Times New Roman"/>
          <w:b/>
          <w:sz w:val="28"/>
          <w:szCs w:val="28"/>
        </w:rPr>
        <w:t>2.2.</w:t>
      </w:r>
      <w:r w:rsidR="00FA56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6C1C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3D284E" w:rsidRPr="003D284E">
        <w:rPr>
          <w:rFonts w:ascii="Times New Roman" w:hAnsi="Times New Roman"/>
          <w:b/>
          <w:color w:val="000000"/>
          <w:sz w:val="28"/>
          <w:szCs w:val="28"/>
        </w:rPr>
        <w:t>словия реализации программы</w:t>
      </w:r>
    </w:p>
    <w:p w:rsidR="00456C1C" w:rsidRPr="00456C1C" w:rsidRDefault="00456C1C" w:rsidP="004F3B16">
      <w:pPr>
        <w:pStyle w:val="210"/>
        <w:spacing w:before="0" w:line="240" w:lineRule="auto"/>
        <w:ind w:left="0"/>
        <w:jc w:val="center"/>
        <w:rPr>
          <w:i w:val="0"/>
        </w:rPr>
      </w:pPr>
      <w:r w:rsidRPr="00456C1C">
        <w:rPr>
          <w:i w:val="0"/>
        </w:rPr>
        <w:t>Санитарно-гигиенические требования</w:t>
      </w:r>
    </w:p>
    <w:p w:rsidR="00456C1C" w:rsidRPr="00456C1C" w:rsidRDefault="00456C1C" w:rsidP="00456C1C">
      <w:pPr>
        <w:pStyle w:val="ad"/>
        <w:ind w:left="0" w:firstLine="708"/>
        <w:jc w:val="both"/>
      </w:pPr>
      <w:r w:rsidRPr="00456C1C"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456C1C" w:rsidRPr="00456C1C" w:rsidRDefault="00456C1C" w:rsidP="004F3B16">
      <w:pPr>
        <w:pStyle w:val="210"/>
        <w:spacing w:before="0" w:line="240" w:lineRule="auto"/>
        <w:ind w:left="0"/>
        <w:jc w:val="center"/>
        <w:rPr>
          <w:i w:val="0"/>
        </w:rPr>
      </w:pPr>
      <w:r w:rsidRPr="00456C1C">
        <w:rPr>
          <w:i w:val="0"/>
        </w:rPr>
        <w:t>Кадровое обеспечение</w:t>
      </w:r>
    </w:p>
    <w:p w:rsidR="00E723B0" w:rsidRDefault="00456C1C" w:rsidP="009A359C">
      <w:pPr>
        <w:pStyle w:val="ad"/>
        <w:ind w:left="0" w:firstLine="708"/>
        <w:jc w:val="both"/>
      </w:pPr>
      <w:r w:rsidRPr="00456C1C">
        <w:t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</w:t>
      </w:r>
      <w:r w:rsidR="008D5565">
        <w:t xml:space="preserve"> </w:t>
      </w:r>
      <w:r w:rsidRPr="00456C1C">
        <w:t>работы.</w:t>
      </w:r>
    </w:p>
    <w:p w:rsidR="002227C9" w:rsidRPr="002227C9" w:rsidRDefault="008971D7" w:rsidP="00F767E3">
      <w:pPr>
        <w:pStyle w:val="110"/>
        <w:numPr>
          <w:ilvl w:val="1"/>
          <w:numId w:val="2"/>
        </w:numPr>
        <w:tabs>
          <w:tab w:val="left" w:pos="0"/>
        </w:tabs>
        <w:ind w:left="0"/>
        <w:jc w:val="center"/>
      </w:pPr>
      <w:r w:rsidRPr="00FA56AD">
        <w:t>2.3.</w:t>
      </w:r>
      <w:r>
        <w:t xml:space="preserve"> </w:t>
      </w:r>
      <w:r w:rsidR="002227C9" w:rsidRPr="002227C9">
        <w:t>Форма аттестации.</w:t>
      </w:r>
    </w:p>
    <w:p w:rsidR="002227C9" w:rsidRPr="00104D5B" w:rsidRDefault="002227C9" w:rsidP="002227C9">
      <w:pPr>
        <w:pStyle w:val="210"/>
        <w:tabs>
          <w:tab w:val="left" w:pos="0"/>
        </w:tabs>
        <w:spacing w:before="0"/>
        <w:ind w:left="0"/>
        <w:jc w:val="center"/>
      </w:pPr>
      <w:r w:rsidRPr="00104D5B">
        <w:t>Формы контроля и подведения итогов реализации программы.</w:t>
      </w:r>
    </w:p>
    <w:p w:rsidR="002227C9" w:rsidRPr="00104D5B" w:rsidRDefault="002227C9" w:rsidP="002227C9">
      <w:pPr>
        <w:pStyle w:val="ad"/>
        <w:tabs>
          <w:tab w:val="left" w:pos="0"/>
        </w:tabs>
        <w:ind w:left="0" w:firstLine="0"/>
        <w:jc w:val="both"/>
      </w:pPr>
      <w:r w:rsidRPr="00104D5B">
        <w:t>Оценка качества реализации программы включает в себя вводный, текущий и итоговый контроль учащихся.</w:t>
      </w:r>
    </w:p>
    <w:p w:rsidR="002227C9" w:rsidRPr="00104D5B" w:rsidRDefault="002227C9" w:rsidP="002227C9">
      <w:pPr>
        <w:pStyle w:val="ad"/>
        <w:spacing w:before="69" w:line="242" w:lineRule="auto"/>
        <w:ind w:left="0" w:right="-2" w:firstLine="0"/>
        <w:jc w:val="both"/>
      </w:pPr>
      <w:r w:rsidRPr="00104D5B">
        <w:rPr>
          <w:b/>
          <w:i/>
        </w:rPr>
        <w:t>Вводный контроль</w:t>
      </w:r>
      <w:r w:rsidR="00FA56AD" w:rsidRPr="00104D5B">
        <w:rPr>
          <w:b/>
          <w:i/>
        </w:rPr>
        <w:t xml:space="preserve"> </w:t>
      </w:r>
      <w:r w:rsidR="008971D7" w:rsidRPr="00104D5B">
        <w:rPr>
          <w:b/>
          <w:i/>
        </w:rPr>
        <w:t>(начальная диагностика)</w:t>
      </w:r>
      <w:r w:rsidR="00754958" w:rsidRPr="00104D5B">
        <w:rPr>
          <w:b/>
          <w:i/>
        </w:rPr>
        <w:t xml:space="preserve"> </w:t>
      </w:r>
      <w:r w:rsidRPr="00104D5B">
        <w:t xml:space="preserve">осуществляется в начале обучения в виде </w:t>
      </w:r>
      <w:r w:rsidR="008165D7" w:rsidRPr="00104D5B">
        <w:t>собеседования (беседы)</w:t>
      </w:r>
      <w:r w:rsidRPr="00104D5B">
        <w:t>.</w:t>
      </w:r>
    </w:p>
    <w:p w:rsidR="002227C9" w:rsidRPr="00104D5B" w:rsidRDefault="002227C9" w:rsidP="008971D7">
      <w:pPr>
        <w:pStyle w:val="ad"/>
        <w:ind w:left="0" w:right="-2" w:firstLine="0"/>
        <w:jc w:val="both"/>
      </w:pPr>
      <w:r w:rsidRPr="00104D5B">
        <w:rPr>
          <w:b/>
          <w:i/>
        </w:rPr>
        <w:t xml:space="preserve">Текущий контроль </w:t>
      </w:r>
      <w:r w:rsidRPr="00104D5B">
        <w:t>осуществляется</w:t>
      </w:r>
      <w:r w:rsidR="00B66CD5" w:rsidRPr="00104D5B">
        <w:t xml:space="preserve"> в течени</w:t>
      </w:r>
      <w:proofErr w:type="gramStart"/>
      <w:r w:rsidR="004D3F10" w:rsidRPr="00104D5B">
        <w:t>и</w:t>
      </w:r>
      <w:proofErr w:type="gramEnd"/>
      <w:r w:rsidR="00B66CD5" w:rsidRPr="00104D5B">
        <w:t xml:space="preserve"> всего обучения по программе</w:t>
      </w:r>
      <w:r w:rsidRPr="00104D5B">
        <w:t xml:space="preserve"> в ходе беседы</w:t>
      </w:r>
      <w:r w:rsidR="00754958" w:rsidRPr="00104D5B">
        <w:t xml:space="preserve"> </w:t>
      </w:r>
      <w:r w:rsidRPr="00104D5B">
        <w:t>и</w:t>
      </w:r>
      <w:r w:rsidR="00754958" w:rsidRPr="00104D5B">
        <w:t xml:space="preserve"> </w:t>
      </w:r>
      <w:r w:rsidRPr="00104D5B">
        <w:t>практических работ на занятиях (</w:t>
      </w:r>
      <w:r w:rsidR="00E614A9" w:rsidRPr="00104D5B">
        <w:t xml:space="preserve">тесты, </w:t>
      </w:r>
      <w:r w:rsidR="00BF00F1" w:rsidRPr="00104D5B">
        <w:t>зачеты,</w:t>
      </w:r>
      <w:r w:rsidR="00104D5B" w:rsidRPr="00104D5B">
        <w:t xml:space="preserve"> Конкурс решения задач, тесты и онлайн тесты по шахматам.</w:t>
      </w:r>
      <w:r w:rsidRPr="00104D5B">
        <w:t>).</w:t>
      </w:r>
    </w:p>
    <w:p w:rsidR="002227C9" w:rsidRPr="00104D5B" w:rsidRDefault="002227C9" w:rsidP="002227C9">
      <w:pPr>
        <w:pStyle w:val="ad"/>
        <w:ind w:left="0" w:right="-2" w:firstLine="0"/>
        <w:jc w:val="both"/>
      </w:pPr>
      <w:r w:rsidRPr="00104D5B">
        <w:rPr>
          <w:b/>
          <w:i/>
        </w:rPr>
        <w:t>Итоговый контроль</w:t>
      </w:r>
      <w:r w:rsidR="00FA56AD" w:rsidRPr="00104D5B">
        <w:rPr>
          <w:b/>
          <w:i/>
        </w:rPr>
        <w:t xml:space="preserve"> </w:t>
      </w:r>
      <w:r w:rsidR="008971D7" w:rsidRPr="00104D5B">
        <w:rPr>
          <w:b/>
          <w:i/>
        </w:rPr>
        <w:t>(итоговая диагностика)</w:t>
      </w:r>
      <w:r w:rsidRPr="00104D5B">
        <w:t>:</w:t>
      </w:r>
      <w:r w:rsidRPr="00104D5B">
        <w:rPr>
          <w:color w:val="FF0000"/>
        </w:rPr>
        <w:t xml:space="preserve"> </w:t>
      </w:r>
      <w:r w:rsidRPr="00104D5B">
        <w:t xml:space="preserve">Определение результатов работы и степени усвоения </w:t>
      </w:r>
      <w:r w:rsidR="00B66CD5" w:rsidRPr="00104D5B">
        <w:t>знаний, умений и навыков</w:t>
      </w:r>
      <w:r w:rsidRPr="00104D5B">
        <w:t>, сформированности личностных качеств.</w:t>
      </w:r>
    </w:p>
    <w:p w:rsidR="001026F6" w:rsidRPr="00104D5B" w:rsidRDefault="002227C9" w:rsidP="001026F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026F6">
        <w:rPr>
          <w:rFonts w:ascii="Times New Roman" w:hAnsi="Times New Roman"/>
          <w:sz w:val="28"/>
          <w:szCs w:val="28"/>
        </w:rPr>
        <w:t xml:space="preserve">Итоговый контроль проводится по результатам </w:t>
      </w:r>
      <w:r w:rsidR="00B66CD5" w:rsidRPr="001026F6">
        <w:rPr>
          <w:rFonts w:ascii="Times New Roman" w:hAnsi="Times New Roman"/>
          <w:sz w:val="28"/>
          <w:szCs w:val="28"/>
        </w:rPr>
        <w:t xml:space="preserve">всего </w:t>
      </w:r>
      <w:r w:rsidRPr="001026F6">
        <w:rPr>
          <w:rFonts w:ascii="Times New Roman" w:hAnsi="Times New Roman"/>
          <w:sz w:val="28"/>
          <w:szCs w:val="28"/>
        </w:rPr>
        <w:t>обучения в виде</w:t>
      </w:r>
      <w:r w:rsidRPr="001026F6">
        <w:t xml:space="preserve"> </w:t>
      </w:r>
      <w:proofErr w:type="gramStart"/>
      <w:r w:rsidR="001026F6">
        <w:t>б</w:t>
      </w:r>
      <w:r w:rsidR="001026F6" w:rsidRPr="00104D5B">
        <w:rPr>
          <w:rFonts w:ascii="Times New Roman" w:hAnsi="Times New Roman"/>
          <w:sz w:val="28"/>
          <w:szCs w:val="28"/>
        </w:rPr>
        <w:t>лиц-турнир</w:t>
      </w:r>
      <w:r w:rsidR="001026F6">
        <w:rPr>
          <w:rFonts w:ascii="Times New Roman" w:hAnsi="Times New Roman"/>
          <w:sz w:val="28"/>
          <w:szCs w:val="28"/>
        </w:rPr>
        <w:t>а</w:t>
      </w:r>
      <w:proofErr w:type="gramEnd"/>
      <w:r w:rsidR="001026F6">
        <w:rPr>
          <w:rFonts w:ascii="Times New Roman" w:hAnsi="Times New Roman"/>
          <w:sz w:val="28"/>
          <w:szCs w:val="28"/>
        </w:rPr>
        <w:t>, соревнования.</w:t>
      </w:r>
      <w:r w:rsidR="001026F6" w:rsidRPr="00104D5B">
        <w:rPr>
          <w:rFonts w:ascii="Times New Roman" w:hAnsi="Times New Roman"/>
          <w:sz w:val="28"/>
          <w:szCs w:val="28"/>
        </w:rPr>
        <w:t xml:space="preserve"> </w:t>
      </w:r>
    </w:p>
    <w:p w:rsidR="002227C9" w:rsidRPr="00734022" w:rsidRDefault="002227C9" w:rsidP="002227C9">
      <w:pPr>
        <w:pStyle w:val="ad"/>
        <w:ind w:left="0" w:right="-2" w:firstLine="0"/>
        <w:jc w:val="both"/>
        <w:rPr>
          <w:highlight w:val="yellow"/>
        </w:rPr>
      </w:pPr>
    </w:p>
    <w:p w:rsidR="003D284E" w:rsidRPr="00104D5B" w:rsidRDefault="00E723B0" w:rsidP="00E723B0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4D5B">
        <w:rPr>
          <w:rFonts w:ascii="Times New Roman" w:hAnsi="Times New Roman"/>
          <w:b/>
          <w:sz w:val="28"/>
          <w:szCs w:val="28"/>
        </w:rPr>
        <w:t>2.4. Оценочны</w:t>
      </w:r>
      <w:r w:rsidR="00F533A0">
        <w:rPr>
          <w:rFonts w:ascii="Times New Roman" w:hAnsi="Times New Roman"/>
          <w:b/>
          <w:sz w:val="28"/>
          <w:szCs w:val="28"/>
        </w:rPr>
        <w:t>е</w:t>
      </w:r>
      <w:r w:rsidRPr="00104D5B">
        <w:rPr>
          <w:rFonts w:ascii="Times New Roman" w:hAnsi="Times New Roman"/>
          <w:b/>
          <w:sz w:val="28"/>
          <w:szCs w:val="28"/>
        </w:rPr>
        <w:t xml:space="preserve"> материалы</w:t>
      </w:r>
    </w:p>
    <w:p w:rsidR="00754958" w:rsidRPr="00104D5B" w:rsidRDefault="00754958" w:rsidP="00E723B0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754958" w:rsidRPr="00104D5B" w:rsidTr="00754958">
        <w:tc>
          <w:tcPr>
            <w:tcW w:w="3379" w:type="dxa"/>
          </w:tcPr>
          <w:p w:rsidR="00754958" w:rsidRPr="00104D5B" w:rsidRDefault="00E614A9" w:rsidP="00E723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D5B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79" w:type="dxa"/>
          </w:tcPr>
          <w:p w:rsidR="00754958" w:rsidRPr="00104D5B" w:rsidRDefault="00754958" w:rsidP="00E723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D5B">
              <w:rPr>
                <w:rFonts w:ascii="Times New Roman" w:hAnsi="Times New Roman"/>
                <w:b/>
                <w:sz w:val="28"/>
                <w:szCs w:val="28"/>
              </w:rPr>
              <w:t>Диагностическая методика</w:t>
            </w:r>
          </w:p>
        </w:tc>
        <w:tc>
          <w:tcPr>
            <w:tcW w:w="3379" w:type="dxa"/>
          </w:tcPr>
          <w:p w:rsidR="00754958" w:rsidRPr="00104D5B" w:rsidRDefault="00754958" w:rsidP="00E723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D5B">
              <w:rPr>
                <w:rFonts w:ascii="Times New Roman" w:hAnsi="Times New Roman"/>
                <w:b/>
                <w:sz w:val="28"/>
                <w:szCs w:val="28"/>
              </w:rPr>
              <w:t>Цель диагностики</w:t>
            </w:r>
          </w:p>
        </w:tc>
      </w:tr>
      <w:tr w:rsidR="00754958" w:rsidRPr="00734022" w:rsidTr="00754958">
        <w:tc>
          <w:tcPr>
            <w:tcW w:w="3379" w:type="dxa"/>
          </w:tcPr>
          <w:p w:rsidR="00754958" w:rsidRPr="00104D5B" w:rsidRDefault="00754958" w:rsidP="0075495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D5B">
              <w:rPr>
                <w:rFonts w:ascii="Times New Roman" w:hAnsi="Times New Roman"/>
                <w:sz w:val="28"/>
                <w:szCs w:val="28"/>
              </w:rPr>
              <w:t>Вводный контроль (начальная диагностика)</w:t>
            </w:r>
          </w:p>
        </w:tc>
        <w:tc>
          <w:tcPr>
            <w:tcW w:w="3379" w:type="dxa"/>
          </w:tcPr>
          <w:p w:rsidR="00754958" w:rsidRPr="00734022" w:rsidRDefault="00DD63F1" w:rsidP="00104D5B">
            <w:pPr>
              <w:pStyle w:val="a5"/>
              <w:ind w:left="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4D5B">
              <w:rPr>
                <w:rFonts w:ascii="Times New Roman" w:hAnsi="Times New Roman"/>
                <w:sz w:val="28"/>
                <w:szCs w:val="28"/>
              </w:rPr>
              <w:t xml:space="preserve">Наблюдение, собеседование </w:t>
            </w:r>
          </w:p>
        </w:tc>
        <w:tc>
          <w:tcPr>
            <w:tcW w:w="3379" w:type="dxa"/>
          </w:tcPr>
          <w:p w:rsidR="00754958" w:rsidRPr="00104D5B" w:rsidRDefault="00E614A9" w:rsidP="0075495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D5B">
              <w:rPr>
                <w:rFonts w:ascii="Times New Roman" w:hAnsi="Times New Roman"/>
                <w:bCs/>
                <w:sz w:val="28"/>
              </w:rPr>
              <w:t>О</w:t>
            </w:r>
            <w:r w:rsidR="00754958" w:rsidRPr="00104D5B">
              <w:rPr>
                <w:rFonts w:ascii="Times New Roman" w:hAnsi="Times New Roman"/>
                <w:bCs/>
                <w:sz w:val="28"/>
              </w:rPr>
              <w:t>пределение творческого потенциала учащихся</w:t>
            </w:r>
          </w:p>
        </w:tc>
      </w:tr>
      <w:tr w:rsidR="00754958" w:rsidRPr="00734022" w:rsidTr="00754958">
        <w:tc>
          <w:tcPr>
            <w:tcW w:w="3379" w:type="dxa"/>
          </w:tcPr>
          <w:p w:rsidR="00754958" w:rsidRPr="00104D5B" w:rsidRDefault="00754958" w:rsidP="0075495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D5B">
              <w:rPr>
                <w:rFonts w:ascii="Times New Roman" w:hAnsi="Times New Roman"/>
                <w:sz w:val="28"/>
              </w:rPr>
              <w:t>Текущий контроль</w:t>
            </w:r>
          </w:p>
        </w:tc>
        <w:tc>
          <w:tcPr>
            <w:tcW w:w="3379" w:type="dxa"/>
          </w:tcPr>
          <w:p w:rsidR="00E614A9" w:rsidRPr="00104D5B" w:rsidRDefault="00104D5B" w:rsidP="004C263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4D5B">
              <w:rPr>
                <w:rFonts w:ascii="Times New Roman" w:hAnsi="Times New Roman"/>
                <w:sz w:val="28"/>
                <w:szCs w:val="28"/>
              </w:rPr>
              <w:t>Конкурс решения задач, тесты и онлайн тесты по шахматам.</w:t>
            </w:r>
          </w:p>
        </w:tc>
        <w:tc>
          <w:tcPr>
            <w:tcW w:w="3379" w:type="dxa"/>
          </w:tcPr>
          <w:p w:rsidR="00754958" w:rsidRPr="00104D5B" w:rsidRDefault="00754958" w:rsidP="00754958">
            <w:pPr>
              <w:pStyle w:val="a5"/>
              <w:ind w:left="0"/>
              <w:rPr>
                <w:rFonts w:ascii="Times New Roman" w:hAnsi="Times New Roman"/>
                <w:sz w:val="28"/>
              </w:rPr>
            </w:pPr>
            <w:r w:rsidRPr="00104D5B">
              <w:rPr>
                <w:rFonts w:ascii="Times New Roman" w:hAnsi="Times New Roman"/>
                <w:sz w:val="28"/>
              </w:rPr>
              <w:t>Выявление мотивов учащихся в деятельности.</w:t>
            </w:r>
          </w:p>
          <w:p w:rsidR="00E614A9" w:rsidRPr="00104D5B" w:rsidRDefault="00E614A9" w:rsidP="0075495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4D5B">
              <w:rPr>
                <w:rFonts w:ascii="Times New Roman" w:hAnsi="Times New Roman"/>
                <w:sz w:val="28"/>
              </w:rPr>
              <w:t>Определение уровня освоения материала.</w:t>
            </w:r>
          </w:p>
        </w:tc>
      </w:tr>
      <w:tr w:rsidR="00754958" w:rsidRPr="00734022" w:rsidTr="00754958">
        <w:tc>
          <w:tcPr>
            <w:tcW w:w="3379" w:type="dxa"/>
          </w:tcPr>
          <w:p w:rsidR="00754958" w:rsidRPr="00104D5B" w:rsidRDefault="00754958" w:rsidP="0075495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D5B">
              <w:rPr>
                <w:rFonts w:ascii="Times New Roman" w:hAnsi="Times New Roman"/>
                <w:sz w:val="28"/>
              </w:rPr>
              <w:t>Итоговый контроль (итоговая диагностика)</w:t>
            </w:r>
          </w:p>
        </w:tc>
        <w:tc>
          <w:tcPr>
            <w:tcW w:w="3379" w:type="dxa"/>
          </w:tcPr>
          <w:p w:rsidR="00104D5B" w:rsidRPr="00104D5B" w:rsidRDefault="00104D5B" w:rsidP="00104D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4D5B">
              <w:rPr>
                <w:rFonts w:ascii="Times New Roman" w:hAnsi="Times New Roman"/>
                <w:sz w:val="28"/>
                <w:szCs w:val="28"/>
              </w:rPr>
              <w:t>Блиц-турнир</w:t>
            </w:r>
            <w:proofErr w:type="gramEnd"/>
            <w:r w:rsidRPr="00104D5B">
              <w:rPr>
                <w:rFonts w:ascii="Times New Roman" w:hAnsi="Times New Roman"/>
                <w:sz w:val="28"/>
                <w:szCs w:val="28"/>
              </w:rPr>
              <w:t xml:space="preserve">, соревнование, </w:t>
            </w:r>
          </w:p>
          <w:p w:rsidR="00E614A9" w:rsidRPr="00104D5B" w:rsidRDefault="00E614A9" w:rsidP="00104D5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379" w:type="dxa"/>
          </w:tcPr>
          <w:p w:rsidR="00E614A9" w:rsidRPr="00104D5B" w:rsidRDefault="00E614A9" w:rsidP="00E614A9">
            <w:pPr>
              <w:pStyle w:val="a5"/>
              <w:ind w:left="0"/>
              <w:rPr>
                <w:rFonts w:ascii="Times New Roman" w:hAnsi="Times New Roman"/>
                <w:b/>
                <w:sz w:val="36"/>
                <w:szCs w:val="28"/>
              </w:rPr>
            </w:pPr>
            <w:r w:rsidRPr="00104D5B">
              <w:rPr>
                <w:rFonts w:ascii="Times New Roman" w:hAnsi="Times New Roman"/>
                <w:sz w:val="28"/>
              </w:rPr>
              <w:t>Определение результативности процесса обучения учащихся.</w:t>
            </w:r>
          </w:p>
          <w:p w:rsidR="00754958" w:rsidRPr="00104D5B" w:rsidRDefault="00E614A9" w:rsidP="00E614A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D5B">
              <w:rPr>
                <w:rFonts w:ascii="Times New Roman" w:hAnsi="Times New Roman"/>
                <w:sz w:val="28"/>
                <w:szCs w:val="28"/>
              </w:rPr>
              <w:t>Определение уровня освоения программы.</w:t>
            </w:r>
          </w:p>
        </w:tc>
      </w:tr>
    </w:tbl>
    <w:p w:rsidR="00621AB1" w:rsidRPr="00734022" w:rsidRDefault="00621AB1" w:rsidP="00E723B0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723B0" w:rsidRPr="001026F6" w:rsidRDefault="00E723B0" w:rsidP="00E723B0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26F6"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 w:rsidR="0095593D" w:rsidRPr="001026F6" w:rsidRDefault="0095593D" w:rsidP="0095593D">
      <w:pPr>
        <w:jc w:val="both"/>
        <w:rPr>
          <w:rFonts w:ascii="Times New Roman" w:hAnsi="Times New Roman"/>
          <w:sz w:val="28"/>
          <w:szCs w:val="28"/>
        </w:rPr>
      </w:pPr>
      <w:r w:rsidRPr="001026F6">
        <w:rPr>
          <w:rFonts w:ascii="Times New Roman" w:hAnsi="Times New Roman"/>
          <w:sz w:val="28"/>
          <w:szCs w:val="28"/>
        </w:rPr>
        <w:t xml:space="preserve">       Для достижения поставленных в дополнительной общеобразовательной общеразвивающей программе «</w:t>
      </w:r>
      <w:r w:rsidR="001026F6" w:rsidRPr="001026F6">
        <w:rPr>
          <w:rFonts w:ascii="Times New Roman" w:hAnsi="Times New Roman"/>
          <w:sz w:val="28"/>
          <w:szCs w:val="28"/>
        </w:rPr>
        <w:t>Белая ладья</w:t>
      </w:r>
      <w:r w:rsidRPr="001026F6">
        <w:rPr>
          <w:rFonts w:ascii="Times New Roman" w:hAnsi="Times New Roman"/>
          <w:sz w:val="28"/>
          <w:szCs w:val="28"/>
        </w:rPr>
        <w:t xml:space="preserve">»  цели и задач предусматривается отбор основных форм совместной деятельности учащегося и педагога.  В проведении занятий используются как индивидуальные, так и коллективные формы работы. В работе используются все виды деятельности, развивающие личность: познание, обучение, труд, общение, творчество. </w:t>
      </w:r>
    </w:p>
    <w:p w:rsidR="009230A8" w:rsidRPr="001026F6" w:rsidRDefault="009230A8" w:rsidP="0095593D">
      <w:pPr>
        <w:pStyle w:val="3"/>
        <w:shd w:val="clear" w:color="auto" w:fill="auto"/>
        <w:spacing w:before="0" w:line="240" w:lineRule="auto"/>
        <w:ind w:left="23" w:right="23" w:firstLine="697"/>
        <w:rPr>
          <w:color w:val="000000"/>
          <w:sz w:val="28"/>
          <w:szCs w:val="28"/>
          <w:lang w:eastAsia="ru-RU" w:bidi="ru-RU"/>
        </w:rPr>
      </w:pPr>
      <w:r w:rsidRPr="001026F6">
        <w:rPr>
          <w:color w:val="000000"/>
          <w:sz w:val="28"/>
          <w:szCs w:val="28"/>
          <w:lang w:eastAsia="ru-RU" w:bidi="ru-RU"/>
        </w:rPr>
        <w:t>Поскольку в настоящее время большое развитие и распространение получили компьютерные технологии, необходимо использовать предоставляемые ими возможности при проведении всех форм занятий. Поэтому теоретический материал целесообразно представлять в виде компьютерных презентаций, включающих в себя фотографии изучаемых объектов и явлений</w:t>
      </w:r>
      <w:r w:rsidR="00933A32" w:rsidRPr="001026F6">
        <w:rPr>
          <w:color w:val="000000"/>
          <w:sz w:val="28"/>
          <w:szCs w:val="28"/>
          <w:lang w:eastAsia="ru-RU" w:bidi="ru-RU"/>
        </w:rPr>
        <w:t>.</w:t>
      </w:r>
    </w:p>
    <w:p w:rsidR="00933A32" w:rsidRDefault="00933A32" w:rsidP="009230A8">
      <w:pPr>
        <w:pStyle w:val="3"/>
        <w:shd w:val="clear" w:color="auto" w:fill="auto"/>
        <w:spacing w:before="0" w:line="240" w:lineRule="auto"/>
        <w:ind w:left="23" w:right="23" w:firstLine="697"/>
        <w:jc w:val="left"/>
        <w:rPr>
          <w:color w:val="000000"/>
          <w:lang w:eastAsia="ru-RU" w:bidi="ru-RU"/>
        </w:rPr>
      </w:pPr>
    </w:p>
    <w:p w:rsidR="00933A32" w:rsidRDefault="00933A32" w:rsidP="009230A8">
      <w:pPr>
        <w:pStyle w:val="3"/>
        <w:shd w:val="clear" w:color="auto" w:fill="auto"/>
        <w:spacing w:before="0" w:line="240" w:lineRule="auto"/>
        <w:ind w:left="23" w:right="23" w:firstLine="697"/>
        <w:jc w:val="left"/>
        <w:rPr>
          <w:color w:val="000000"/>
          <w:lang w:eastAsia="ru-RU" w:bidi="ru-RU"/>
        </w:rPr>
      </w:pPr>
    </w:p>
    <w:p w:rsidR="009A359C" w:rsidRPr="00621AB1" w:rsidRDefault="009A359C" w:rsidP="009230A8">
      <w:pPr>
        <w:pStyle w:val="3"/>
        <w:shd w:val="clear" w:color="auto" w:fill="auto"/>
        <w:spacing w:before="0" w:line="240" w:lineRule="auto"/>
        <w:ind w:left="23" w:right="23" w:firstLine="697"/>
        <w:jc w:val="center"/>
        <w:rPr>
          <w:b/>
          <w:sz w:val="28"/>
        </w:rPr>
      </w:pPr>
      <w:r w:rsidRPr="00621AB1">
        <w:rPr>
          <w:b/>
          <w:sz w:val="28"/>
        </w:rPr>
        <w:t>Методическое обеспечение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4719"/>
        <w:gridCol w:w="5310"/>
      </w:tblGrid>
      <w:tr w:rsidR="009A359C" w:rsidRPr="003D284E" w:rsidTr="00B72456">
        <w:tc>
          <w:tcPr>
            <w:tcW w:w="4719" w:type="dxa"/>
          </w:tcPr>
          <w:p w:rsidR="009A359C" w:rsidRPr="003D284E" w:rsidRDefault="009A359C" w:rsidP="00B7245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84E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0" w:type="auto"/>
          </w:tcPr>
          <w:p w:rsidR="009A359C" w:rsidRPr="003D284E" w:rsidRDefault="009A359C" w:rsidP="00B7245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84E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9A359C" w:rsidRPr="003D284E" w:rsidTr="00B72456">
        <w:tc>
          <w:tcPr>
            <w:tcW w:w="4719" w:type="dxa"/>
          </w:tcPr>
          <w:p w:rsidR="009A359C" w:rsidRPr="003D284E" w:rsidRDefault="009A359C" w:rsidP="00F767E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84E">
              <w:rPr>
                <w:rFonts w:ascii="Times New Roman" w:hAnsi="Times New Roman"/>
                <w:sz w:val="28"/>
                <w:szCs w:val="28"/>
              </w:rPr>
              <w:t>Учебный кабинет, учебные столы, стулья;</w:t>
            </w:r>
          </w:p>
          <w:p w:rsidR="009A359C" w:rsidRDefault="00933A32" w:rsidP="00F767E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 инструмент: н</w:t>
            </w:r>
            <w:r w:rsidRPr="00933A32">
              <w:rPr>
                <w:rFonts w:ascii="Times New Roman" w:hAnsi="Times New Roman"/>
                <w:sz w:val="28"/>
                <w:szCs w:val="28"/>
              </w:rPr>
              <w:t>оутбук, мультимедиа проектор,  экран</w:t>
            </w:r>
            <w:r w:rsidR="00734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4022" w:rsidRPr="00BF00F1" w:rsidRDefault="00734022" w:rsidP="00F767E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 и шахматные доски.</w:t>
            </w:r>
          </w:p>
        </w:tc>
        <w:tc>
          <w:tcPr>
            <w:tcW w:w="0" w:type="auto"/>
          </w:tcPr>
          <w:p w:rsidR="009A359C" w:rsidRPr="003D284E" w:rsidRDefault="009A359C" w:rsidP="00F767E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84E">
              <w:rPr>
                <w:rFonts w:ascii="Times New Roman" w:hAnsi="Times New Roman"/>
                <w:sz w:val="28"/>
                <w:szCs w:val="28"/>
              </w:rPr>
              <w:t>Информационно-методические материалы по темам</w:t>
            </w:r>
            <w:r w:rsidR="00BF00F1">
              <w:rPr>
                <w:rFonts w:ascii="Times New Roman" w:hAnsi="Times New Roman"/>
                <w:sz w:val="28"/>
                <w:szCs w:val="28"/>
              </w:rPr>
              <w:t xml:space="preserve"> соответствующим теме</w:t>
            </w:r>
            <w:r w:rsidR="0073402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  <w:r w:rsidRPr="003D284E">
              <w:rPr>
                <w:rFonts w:ascii="Times New Roman" w:hAnsi="Times New Roman"/>
                <w:sz w:val="28"/>
                <w:szCs w:val="28"/>
              </w:rPr>
              <w:t xml:space="preserve">, игровые конкурсные программы, новые педагогические технологии в образовательном процессе и т.д. </w:t>
            </w:r>
          </w:p>
          <w:p w:rsidR="009A359C" w:rsidRPr="003D284E" w:rsidRDefault="009A359C" w:rsidP="00F767E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84E">
              <w:rPr>
                <w:rFonts w:ascii="Times New Roman" w:hAnsi="Times New Roman"/>
                <w:sz w:val="28"/>
                <w:szCs w:val="28"/>
              </w:rPr>
              <w:t xml:space="preserve">Диагностические методики. </w:t>
            </w:r>
          </w:p>
          <w:p w:rsidR="009A359C" w:rsidRPr="003D284E" w:rsidRDefault="009A359C" w:rsidP="00F767E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84E">
              <w:rPr>
                <w:rFonts w:ascii="Times New Roman" w:hAnsi="Times New Roman"/>
                <w:sz w:val="28"/>
                <w:szCs w:val="28"/>
              </w:rPr>
              <w:t>Дидактическое обеспечение: наглядные пособия (в соотв</w:t>
            </w:r>
            <w:r w:rsidR="00933A32">
              <w:rPr>
                <w:rFonts w:ascii="Times New Roman" w:hAnsi="Times New Roman"/>
                <w:sz w:val="28"/>
                <w:szCs w:val="28"/>
              </w:rPr>
              <w:t>етствии с разделами программы)</w:t>
            </w:r>
            <w:r w:rsidRPr="003D284E">
              <w:rPr>
                <w:rFonts w:ascii="Times New Roman" w:hAnsi="Times New Roman"/>
                <w:sz w:val="28"/>
                <w:szCs w:val="28"/>
              </w:rPr>
              <w:t>, анкеты, кроссворды и т.д.</w:t>
            </w:r>
          </w:p>
        </w:tc>
      </w:tr>
    </w:tbl>
    <w:p w:rsidR="0095593D" w:rsidRDefault="0095593D" w:rsidP="001E62BA">
      <w:pPr>
        <w:pStyle w:val="a5"/>
        <w:tabs>
          <w:tab w:val="num" w:pos="0"/>
        </w:tabs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0D45D4" w:rsidRPr="001E62BA" w:rsidRDefault="001E62BA" w:rsidP="001E62BA">
      <w:pPr>
        <w:pStyle w:val="a5"/>
        <w:tabs>
          <w:tab w:val="num" w:pos="0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</w:t>
      </w:r>
      <w:r w:rsidRPr="001E62BA">
        <w:rPr>
          <w:rFonts w:ascii="Times New Roman" w:hAnsi="Times New Roman"/>
          <w:b/>
          <w:sz w:val="28"/>
        </w:rPr>
        <w:t>лгоритм учебного занятия</w:t>
      </w:r>
    </w:p>
    <w:p w:rsidR="001E62BA" w:rsidRPr="001E62BA" w:rsidRDefault="001E62BA" w:rsidP="001E62BA">
      <w:pPr>
        <w:pStyle w:val="ad"/>
        <w:ind w:left="0" w:right="-2" w:firstLine="0"/>
        <w:jc w:val="both"/>
      </w:pPr>
      <w:r>
        <w:t>1.Постановка цели для</w:t>
      </w:r>
      <w:r w:rsidRPr="001E62BA">
        <w:t xml:space="preserve"> каждого занятия в соответствии с </w:t>
      </w:r>
      <w:r>
        <w:t>программой</w:t>
      </w:r>
      <w:r w:rsidRPr="001E62BA">
        <w:t>.</w:t>
      </w:r>
    </w:p>
    <w:p w:rsidR="001E62BA" w:rsidRPr="001E62BA" w:rsidRDefault="001E62BA" w:rsidP="001E62BA">
      <w:pPr>
        <w:tabs>
          <w:tab w:val="left" w:pos="2015"/>
        </w:tabs>
        <w:suppressAutoHyphens w:val="0"/>
        <w:autoSpaceDE w:val="0"/>
        <w:autoSpaceDN w:val="0"/>
        <w:spacing w:line="242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1E62BA">
        <w:rPr>
          <w:rFonts w:ascii="Times New Roman" w:hAnsi="Times New Roman"/>
          <w:sz w:val="28"/>
        </w:rPr>
        <w:t>Постановка задач, подбор необходимой литературы и материалов, в зависимости от темы занятия.</w:t>
      </w:r>
    </w:p>
    <w:p w:rsidR="001E62BA" w:rsidRPr="001E62BA" w:rsidRDefault="001E62BA" w:rsidP="001E62BA">
      <w:pPr>
        <w:tabs>
          <w:tab w:val="left" w:pos="1951"/>
        </w:tabs>
        <w:suppressAutoHyphens w:val="0"/>
        <w:autoSpaceDE w:val="0"/>
        <w:autoSpaceDN w:val="0"/>
        <w:spacing w:line="318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1E62BA">
        <w:rPr>
          <w:rFonts w:ascii="Times New Roman" w:hAnsi="Times New Roman"/>
          <w:sz w:val="28"/>
        </w:rPr>
        <w:t>Выбор оптимальной формы</w:t>
      </w:r>
      <w:r w:rsidR="008D5565">
        <w:rPr>
          <w:rFonts w:ascii="Times New Roman" w:hAnsi="Times New Roman"/>
          <w:sz w:val="28"/>
        </w:rPr>
        <w:t xml:space="preserve"> </w:t>
      </w:r>
      <w:r w:rsidRPr="001E62BA">
        <w:rPr>
          <w:rFonts w:ascii="Times New Roman" w:hAnsi="Times New Roman"/>
          <w:sz w:val="28"/>
        </w:rPr>
        <w:t>работы с детьми в зависимости от темы занятия.</w:t>
      </w:r>
    </w:p>
    <w:p w:rsidR="001E62BA" w:rsidRPr="001E62BA" w:rsidRDefault="001E62BA" w:rsidP="001E62BA"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E62BA">
        <w:rPr>
          <w:rFonts w:ascii="Times New Roman" w:hAnsi="Times New Roman"/>
          <w:sz w:val="28"/>
        </w:rPr>
        <w:t>Использование различных методов и приемов работы с детьми.</w:t>
      </w:r>
    </w:p>
    <w:p w:rsidR="001E62BA" w:rsidRPr="001E62BA" w:rsidRDefault="001E62BA" w:rsidP="001E62BA"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1E62BA">
        <w:rPr>
          <w:rFonts w:ascii="Times New Roman" w:hAnsi="Times New Roman"/>
          <w:sz w:val="28"/>
        </w:rPr>
        <w:t>Осуществление контроля на занятии и соблюдение правил техники безопасности.</w:t>
      </w:r>
    </w:p>
    <w:p w:rsidR="001E62BA" w:rsidRPr="001E62BA" w:rsidRDefault="001E62BA" w:rsidP="001E62BA">
      <w:pPr>
        <w:pStyle w:val="ad"/>
        <w:ind w:left="0" w:right="-2" w:firstLine="0"/>
      </w:pPr>
    </w:p>
    <w:p w:rsidR="001E62BA" w:rsidRPr="001026F6" w:rsidRDefault="00213E61" w:rsidP="002A1297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26F6">
        <w:rPr>
          <w:rFonts w:ascii="Times New Roman" w:hAnsi="Times New Roman"/>
          <w:b/>
          <w:sz w:val="28"/>
          <w:szCs w:val="28"/>
        </w:rPr>
        <w:t>2.6. Список литературы</w:t>
      </w:r>
    </w:p>
    <w:p w:rsidR="001026F6" w:rsidRPr="001026F6" w:rsidRDefault="001026F6" w:rsidP="001026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26F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026F6">
        <w:rPr>
          <w:rFonts w:ascii="Times New Roman" w:hAnsi="Times New Roman"/>
          <w:sz w:val="28"/>
          <w:szCs w:val="28"/>
        </w:rPr>
        <w:t>Гершунский</w:t>
      </w:r>
      <w:proofErr w:type="spellEnd"/>
      <w:r w:rsidRPr="001026F6">
        <w:rPr>
          <w:rFonts w:ascii="Times New Roman" w:hAnsi="Times New Roman"/>
          <w:sz w:val="28"/>
          <w:szCs w:val="28"/>
        </w:rPr>
        <w:t xml:space="preserve"> Б. С. Шахматы - школе. М. «Педагогика», 2014 г.</w:t>
      </w:r>
    </w:p>
    <w:p w:rsidR="001026F6" w:rsidRPr="001026F6" w:rsidRDefault="001026F6" w:rsidP="001026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26F6">
        <w:rPr>
          <w:rFonts w:ascii="Times New Roman" w:hAnsi="Times New Roman"/>
          <w:sz w:val="28"/>
          <w:szCs w:val="28"/>
        </w:rPr>
        <w:t>2. Гришин В. Г. Малыши играют в шахматы. М. «Просвещение»,. 2013 г.</w:t>
      </w:r>
    </w:p>
    <w:p w:rsidR="001026F6" w:rsidRPr="001026F6" w:rsidRDefault="001026F6" w:rsidP="001026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26F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026F6">
        <w:rPr>
          <w:rFonts w:ascii="Times New Roman" w:hAnsi="Times New Roman"/>
          <w:sz w:val="28"/>
          <w:szCs w:val="28"/>
        </w:rPr>
        <w:t>Зак</w:t>
      </w:r>
      <w:proofErr w:type="spellEnd"/>
      <w:r w:rsidRPr="001026F6">
        <w:rPr>
          <w:rFonts w:ascii="Times New Roman" w:hAnsi="Times New Roman"/>
          <w:sz w:val="28"/>
          <w:szCs w:val="28"/>
        </w:rPr>
        <w:t xml:space="preserve"> В.Г. О маленьких </w:t>
      </w:r>
      <w:proofErr w:type="gramStart"/>
      <w:r w:rsidRPr="001026F6">
        <w:rPr>
          <w:rFonts w:ascii="Times New Roman" w:hAnsi="Times New Roman"/>
          <w:sz w:val="28"/>
          <w:szCs w:val="28"/>
        </w:rPr>
        <w:t>для</w:t>
      </w:r>
      <w:proofErr w:type="gramEnd"/>
      <w:r w:rsidRPr="001026F6">
        <w:rPr>
          <w:rFonts w:ascii="Times New Roman" w:hAnsi="Times New Roman"/>
          <w:sz w:val="28"/>
          <w:szCs w:val="28"/>
        </w:rPr>
        <w:t xml:space="preserve"> больших. М. «Физкультура и спорт», 2013г.</w:t>
      </w:r>
    </w:p>
    <w:p w:rsidR="001026F6" w:rsidRPr="001026F6" w:rsidRDefault="001026F6" w:rsidP="001026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26F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026F6">
        <w:rPr>
          <w:rFonts w:ascii="Times New Roman" w:hAnsi="Times New Roman"/>
          <w:sz w:val="28"/>
          <w:szCs w:val="28"/>
        </w:rPr>
        <w:t>Зенков</w:t>
      </w:r>
      <w:proofErr w:type="spellEnd"/>
      <w:r w:rsidRPr="001026F6">
        <w:rPr>
          <w:rFonts w:ascii="Times New Roman" w:hAnsi="Times New Roman"/>
          <w:sz w:val="28"/>
          <w:szCs w:val="28"/>
        </w:rPr>
        <w:t xml:space="preserve"> Г.М. Первый шах. Уроки шахматной игры для самой младшей детворы. 2015 г.</w:t>
      </w:r>
    </w:p>
    <w:p w:rsidR="001026F6" w:rsidRPr="001026F6" w:rsidRDefault="001026F6" w:rsidP="001026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26F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026F6">
        <w:rPr>
          <w:rFonts w:ascii="Times New Roman" w:hAnsi="Times New Roman"/>
          <w:sz w:val="28"/>
          <w:szCs w:val="28"/>
        </w:rPr>
        <w:t>Костьев</w:t>
      </w:r>
      <w:proofErr w:type="spellEnd"/>
      <w:r w:rsidRPr="001026F6">
        <w:rPr>
          <w:rFonts w:ascii="Times New Roman" w:hAnsi="Times New Roman"/>
          <w:sz w:val="28"/>
          <w:szCs w:val="28"/>
        </w:rPr>
        <w:t xml:space="preserve"> А.Н. Учителю о шахматах. М. «Просвещение», 2014г.</w:t>
      </w:r>
    </w:p>
    <w:p w:rsidR="009424F2" w:rsidRPr="007F337B" w:rsidRDefault="009424F2" w:rsidP="0095593D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</w:p>
    <w:sectPr w:rsidR="009424F2" w:rsidRPr="007F337B" w:rsidSect="00770C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F9" w:rsidRDefault="00746FF9" w:rsidP="007925D4">
      <w:r>
        <w:separator/>
      </w:r>
    </w:p>
  </w:endnote>
  <w:endnote w:type="continuationSeparator" w:id="0">
    <w:p w:rsidR="00746FF9" w:rsidRDefault="00746FF9" w:rsidP="0079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F9" w:rsidRDefault="00746FF9" w:rsidP="007925D4">
      <w:r>
        <w:separator/>
      </w:r>
    </w:p>
  </w:footnote>
  <w:footnote w:type="continuationSeparator" w:id="0">
    <w:p w:rsidR="00746FF9" w:rsidRDefault="00746FF9" w:rsidP="0079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3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7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8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9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1">
    <w:nsid w:val="119A642C"/>
    <w:multiLevelType w:val="hybridMultilevel"/>
    <w:tmpl w:val="895C3668"/>
    <w:lvl w:ilvl="0" w:tplc="ABF42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6E39B7"/>
    <w:multiLevelType w:val="hybridMultilevel"/>
    <w:tmpl w:val="68DE7706"/>
    <w:lvl w:ilvl="0" w:tplc="813E9032">
      <w:start w:val="2"/>
      <w:numFmt w:val="decimal"/>
      <w:lvlText w:val="%1"/>
      <w:lvlJc w:val="left"/>
      <w:pPr>
        <w:ind w:left="3203" w:hanging="492"/>
      </w:pPr>
      <w:rPr>
        <w:rFonts w:hint="default"/>
        <w:lang w:val="ru-RU" w:eastAsia="ru-RU" w:bidi="ru-RU"/>
      </w:rPr>
    </w:lvl>
    <w:lvl w:ilvl="1" w:tplc="49A49FF4">
      <w:numFmt w:val="none"/>
      <w:lvlText w:val=""/>
      <w:lvlJc w:val="left"/>
      <w:pPr>
        <w:tabs>
          <w:tab w:val="num" w:pos="360"/>
        </w:tabs>
      </w:pPr>
    </w:lvl>
    <w:lvl w:ilvl="2" w:tplc="F8AC9800">
      <w:numFmt w:val="bullet"/>
      <w:lvlText w:val="•"/>
      <w:lvlJc w:val="left"/>
      <w:pPr>
        <w:ind w:left="4792" w:hanging="492"/>
      </w:pPr>
      <w:rPr>
        <w:rFonts w:hint="default"/>
        <w:lang w:val="ru-RU" w:eastAsia="ru-RU" w:bidi="ru-RU"/>
      </w:rPr>
    </w:lvl>
    <w:lvl w:ilvl="3" w:tplc="E11A202C">
      <w:numFmt w:val="bullet"/>
      <w:lvlText w:val="•"/>
      <w:lvlJc w:val="left"/>
      <w:pPr>
        <w:ind w:left="5589" w:hanging="492"/>
      </w:pPr>
      <w:rPr>
        <w:rFonts w:hint="default"/>
        <w:lang w:val="ru-RU" w:eastAsia="ru-RU" w:bidi="ru-RU"/>
      </w:rPr>
    </w:lvl>
    <w:lvl w:ilvl="4" w:tplc="88FA4B44">
      <w:numFmt w:val="bullet"/>
      <w:lvlText w:val="•"/>
      <w:lvlJc w:val="left"/>
      <w:pPr>
        <w:ind w:left="6385" w:hanging="492"/>
      </w:pPr>
      <w:rPr>
        <w:rFonts w:hint="default"/>
        <w:lang w:val="ru-RU" w:eastAsia="ru-RU" w:bidi="ru-RU"/>
      </w:rPr>
    </w:lvl>
    <w:lvl w:ilvl="5" w:tplc="F3A0C128">
      <w:numFmt w:val="bullet"/>
      <w:lvlText w:val="•"/>
      <w:lvlJc w:val="left"/>
      <w:pPr>
        <w:ind w:left="7182" w:hanging="492"/>
      </w:pPr>
      <w:rPr>
        <w:rFonts w:hint="default"/>
        <w:lang w:val="ru-RU" w:eastAsia="ru-RU" w:bidi="ru-RU"/>
      </w:rPr>
    </w:lvl>
    <w:lvl w:ilvl="6" w:tplc="C9545426">
      <w:numFmt w:val="bullet"/>
      <w:lvlText w:val="•"/>
      <w:lvlJc w:val="left"/>
      <w:pPr>
        <w:ind w:left="7978" w:hanging="492"/>
      </w:pPr>
      <w:rPr>
        <w:rFonts w:hint="default"/>
        <w:lang w:val="ru-RU" w:eastAsia="ru-RU" w:bidi="ru-RU"/>
      </w:rPr>
    </w:lvl>
    <w:lvl w:ilvl="7" w:tplc="A1C6B322">
      <w:numFmt w:val="bullet"/>
      <w:lvlText w:val="•"/>
      <w:lvlJc w:val="left"/>
      <w:pPr>
        <w:ind w:left="8774" w:hanging="492"/>
      </w:pPr>
      <w:rPr>
        <w:rFonts w:hint="default"/>
        <w:lang w:val="ru-RU" w:eastAsia="ru-RU" w:bidi="ru-RU"/>
      </w:rPr>
    </w:lvl>
    <w:lvl w:ilvl="8" w:tplc="8DB285DC">
      <w:numFmt w:val="bullet"/>
      <w:lvlText w:val="•"/>
      <w:lvlJc w:val="left"/>
      <w:pPr>
        <w:ind w:left="9571" w:hanging="492"/>
      </w:pPr>
      <w:rPr>
        <w:rFonts w:hint="default"/>
        <w:lang w:val="ru-RU" w:eastAsia="ru-RU" w:bidi="ru-RU"/>
      </w:rPr>
    </w:lvl>
  </w:abstractNum>
  <w:abstractNum w:abstractNumId="23">
    <w:nsid w:val="132D696F"/>
    <w:multiLevelType w:val="hybridMultilevel"/>
    <w:tmpl w:val="D1F0595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13F3109D"/>
    <w:multiLevelType w:val="hybridMultilevel"/>
    <w:tmpl w:val="32A2D33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>
    <w:nsid w:val="46AD2EC0"/>
    <w:multiLevelType w:val="multilevel"/>
    <w:tmpl w:val="65340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1"/>
  </w:num>
  <w:num w:numId="9">
    <w:abstractNumId w:val="4"/>
  </w:num>
  <w:num w:numId="10">
    <w:abstractNumId w:val="5"/>
  </w:num>
  <w:num w:numId="11">
    <w:abstractNumId w:val="6"/>
  </w:num>
  <w:num w:numId="12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A6"/>
    <w:rsid w:val="00030698"/>
    <w:rsid w:val="00046D70"/>
    <w:rsid w:val="00093458"/>
    <w:rsid w:val="000A1F55"/>
    <w:rsid w:val="000A3D9A"/>
    <w:rsid w:val="000D3F57"/>
    <w:rsid w:val="000D4433"/>
    <w:rsid w:val="000D45D4"/>
    <w:rsid w:val="000E2C14"/>
    <w:rsid w:val="000F0192"/>
    <w:rsid w:val="001026F6"/>
    <w:rsid w:val="00104D5B"/>
    <w:rsid w:val="00122F7F"/>
    <w:rsid w:val="00172160"/>
    <w:rsid w:val="001B1D86"/>
    <w:rsid w:val="001C517A"/>
    <w:rsid w:val="001E62BA"/>
    <w:rsid w:val="001F5322"/>
    <w:rsid w:val="001F6D7B"/>
    <w:rsid w:val="00213E61"/>
    <w:rsid w:val="00217649"/>
    <w:rsid w:val="002227C9"/>
    <w:rsid w:val="00225A60"/>
    <w:rsid w:val="0026025E"/>
    <w:rsid w:val="00266919"/>
    <w:rsid w:val="00282AE9"/>
    <w:rsid w:val="002A1297"/>
    <w:rsid w:val="002A1855"/>
    <w:rsid w:val="002A32B0"/>
    <w:rsid w:val="002A5879"/>
    <w:rsid w:val="002C08B4"/>
    <w:rsid w:val="0033231D"/>
    <w:rsid w:val="003377FB"/>
    <w:rsid w:val="00337A9C"/>
    <w:rsid w:val="00347ABE"/>
    <w:rsid w:val="003542C8"/>
    <w:rsid w:val="003625BD"/>
    <w:rsid w:val="00367288"/>
    <w:rsid w:val="003C5471"/>
    <w:rsid w:val="003D284E"/>
    <w:rsid w:val="00406291"/>
    <w:rsid w:val="00455B06"/>
    <w:rsid w:val="00456C1C"/>
    <w:rsid w:val="00467C0E"/>
    <w:rsid w:val="00487ECF"/>
    <w:rsid w:val="0049797C"/>
    <w:rsid w:val="004B69FB"/>
    <w:rsid w:val="004C263A"/>
    <w:rsid w:val="004D3F10"/>
    <w:rsid w:val="004E28DA"/>
    <w:rsid w:val="004F3B16"/>
    <w:rsid w:val="00526C30"/>
    <w:rsid w:val="005A04D5"/>
    <w:rsid w:val="005A3FF7"/>
    <w:rsid w:val="005B1185"/>
    <w:rsid w:val="005B3AB8"/>
    <w:rsid w:val="006125D6"/>
    <w:rsid w:val="00621AB1"/>
    <w:rsid w:val="0066218A"/>
    <w:rsid w:val="006749CF"/>
    <w:rsid w:val="00674FEC"/>
    <w:rsid w:val="006A22F7"/>
    <w:rsid w:val="006E2E3B"/>
    <w:rsid w:val="00706ABE"/>
    <w:rsid w:val="00712384"/>
    <w:rsid w:val="00724595"/>
    <w:rsid w:val="00734022"/>
    <w:rsid w:val="00746440"/>
    <w:rsid w:val="00746FF9"/>
    <w:rsid w:val="00753F55"/>
    <w:rsid w:val="00754958"/>
    <w:rsid w:val="00770CA6"/>
    <w:rsid w:val="00780F5D"/>
    <w:rsid w:val="00786A75"/>
    <w:rsid w:val="007925D4"/>
    <w:rsid w:val="00795A09"/>
    <w:rsid w:val="007E6C65"/>
    <w:rsid w:val="007F337B"/>
    <w:rsid w:val="00811F64"/>
    <w:rsid w:val="008165D7"/>
    <w:rsid w:val="00827597"/>
    <w:rsid w:val="00837BD3"/>
    <w:rsid w:val="00851578"/>
    <w:rsid w:val="00851F85"/>
    <w:rsid w:val="008618C5"/>
    <w:rsid w:val="00877AF5"/>
    <w:rsid w:val="00884E8B"/>
    <w:rsid w:val="008971D7"/>
    <w:rsid w:val="008B21DF"/>
    <w:rsid w:val="008C68E6"/>
    <w:rsid w:val="008D1BA8"/>
    <w:rsid w:val="008D5565"/>
    <w:rsid w:val="008E2A2E"/>
    <w:rsid w:val="00914930"/>
    <w:rsid w:val="009230A8"/>
    <w:rsid w:val="0092315C"/>
    <w:rsid w:val="00927961"/>
    <w:rsid w:val="00933A32"/>
    <w:rsid w:val="009424F2"/>
    <w:rsid w:val="0095593D"/>
    <w:rsid w:val="009A359C"/>
    <w:rsid w:val="009B260A"/>
    <w:rsid w:val="009C46E0"/>
    <w:rsid w:val="009D35C8"/>
    <w:rsid w:val="00A272B4"/>
    <w:rsid w:val="00A9160A"/>
    <w:rsid w:val="00AA03AE"/>
    <w:rsid w:val="00AC6A3C"/>
    <w:rsid w:val="00AD37E5"/>
    <w:rsid w:val="00AE2200"/>
    <w:rsid w:val="00B07B3E"/>
    <w:rsid w:val="00B339F3"/>
    <w:rsid w:val="00B36983"/>
    <w:rsid w:val="00B66CD5"/>
    <w:rsid w:val="00B72456"/>
    <w:rsid w:val="00B748AA"/>
    <w:rsid w:val="00B773DD"/>
    <w:rsid w:val="00B90AB2"/>
    <w:rsid w:val="00B92485"/>
    <w:rsid w:val="00BA3C1E"/>
    <w:rsid w:val="00BE0BEB"/>
    <w:rsid w:val="00BE7800"/>
    <w:rsid w:val="00BF00F1"/>
    <w:rsid w:val="00C079ED"/>
    <w:rsid w:val="00C11911"/>
    <w:rsid w:val="00C219D7"/>
    <w:rsid w:val="00C32389"/>
    <w:rsid w:val="00C3633B"/>
    <w:rsid w:val="00CB437C"/>
    <w:rsid w:val="00CC4B22"/>
    <w:rsid w:val="00CC6E1C"/>
    <w:rsid w:val="00CE0288"/>
    <w:rsid w:val="00CE6AAD"/>
    <w:rsid w:val="00CE71BB"/>
    <w:rsid w:val="00D5046B"/>
    <w:rsid w:val="00D751C9"/>
    <w:rsid w:val="00D821A2"/>
    <w:rsid w:val="00D96A0A"/>
    <w:rsid w:val="00DD63F1"/>
    <w:rsid w:val="00E334A0"/>
    <w:rsid w:val="00E614A9"/>
    <w:rsid w:val="00E723B0"/>
    <w:rsid w:val="00EB3BBF"/>
    <w:rsid w:val="00ED4EC3"/>
    <w:rsid w:val="00EE0521"/>
    <w:rsid w:val="00F4133A"/>
    <w:rsid w:val="00F533A0"/>
    <w:rsid w:val="00F767E3"/>
    <w:rsid w:val="00F9759E"/>
    <w:rsid w:val="00FA1470"/>
    <w:rsid w:val="00FA374E"/>
    <w:rsid w:val="00FA56AD"/>
    <w:rsid w:val="00FB60BC"/>
    <w:rsid w:val="00FC5110"/>
    <w:rsid w:val="00FD36A0"/>
    <w:rsid w:val="00FE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A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6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A56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0CA6"/>
    <w:pPr>
      <w:suppressLineNumbers/>
    </w:pPr>
  </w:style>
  <w:style w:type="table" w:styleId="a4">
    <w:name w:val="Table Grid"/>
    <w:basedOn w:val="a1"/>
    <w:uiPriority w:val="59"/>
    <w:rsid w:val="00770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D284E"/>
    <w:pPr>
      <w:ind w:left="720"/>
      <w:contextualSpacing/>
    </w:pPr>
  </w:style>
  <w:style w:type="paragraph" w:styleId="a6">
    <w:name w:val="Normal (Web)"/>
    <w:basedOn w:val="a"/>
    <w:unhideWhenUsed/>
    <w:rsid w:val="000D45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11">
    <w:name w:val="Обычный1"/>
    <w:rsid w:val="000D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5D4"/>
    <w:rPr>
      <w:b/>
      <w:bCs/>
    </w:rPr>
  </w:style>
  <w:style w:type="paragraph" w:styleId="a8">
    <w:name w:val="No Spacing"/>
    <w:qFormat/>
    <w:rsid w:val="000D4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77AF5"/>
    <w:pPr>
      <w:suppressAutoHyphens w:val="0"/>
      <w:autoSpaceDE w:val="0"/>
      <w:autoSpaceDN w:val="0"/>
      <w:ind w:left="107"/>
    </w:pPr>
    <w:rPr>
      <w:rFonts w:ascii="Times New Roman" w:eastAsia="Times New Roman" w:hAnsi="Times New Roman"/>
      <w:kern w:val="0"/>
      <w:sz w:val="22"/>
      <w:szCs w:val="22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92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5D4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92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5D4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7925D4"/>
    <w:pPr>
      <w:suppressAutoHyphens w:val="0"/>
      <w:autoSpaceDE w:val="0"/>
      <w:autoSpaceDN w:val="0"/>
      <w:ind w:left="1103" w:firstLine="707"/>
    </w:pPr>
    <w:rPr>
      <w:rFonts w:ascii="Times New Roman" w:eastAsia="Times New Roman" w:hAnsi="Times New Roman"/>
      <w:kern w:val="0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7925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26">
    <w:name w:val="c26"/>
    <w:basedOn w:val="a"/>
    <w:rsid w:val="001F6D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17">
    <w:name w:val="c17"/>
    <w:basedOn w:val="a0"/>
    <w:rsid w:val="001F6D7B"/>
  </w:style>
  <w:style w:type="paragraph" w:customStyle="1" w:styleId="21">
    <w:name w:val="Оглавление 21"/>
    <w:basedOn w:val="a"/>
    <w:uiPriority w:val="1"/>
    <w:qFormat/>
    <w:rsid w:val="00467C0E"/>
    <w:pPr>
      <w:suppressAutoHyphens w:val="0"/>
      <w:autoSpaceDE w:val="0"/>
      <w:autoSpaceDN w:val="0"/>
      <w:spacing w:line="322" w:lineRule="exact"/>
      <w:ind w:left="765"/>
    </w:pPr>
    <w:rPr>
      <w:rFonts w:ascii="Times New Roman" w:eastAsia="Times New Roman" w:hAnsi="Times New Roman"/>
      <w:kern w:val="0"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456C1C"/>
    <w:pPr>
      <w:suppressAutoHyphens w:val="0"/>
      <w:autoSpaceDE w:val="0"/>
      <w:autoSpaceDN w:val="0"/>
      <w:spacing w:before="1" w:line="318" w:lineRule="exact"/>
      <w:ind w:left="1103"/>
      <w:outlineLvl w:val="2"/>
    </w:pPr>
    <w:rPr>
      <w:rFonts w:ascii="Times New Roman" w:eastAsia="Times New Roman" w:hAnsi="Times New Roman"/>
      <w:b/>
      <w:bCs/>
      <w:i/>
      <w:kern w:val="0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2227C9"/>
    <w:pPr>
      <w:suppressAutoHyphens w:val="0"/>
      <w:autoSpaceDE w:val="0"/>
      <w:autoSpaceDN w:val="0"/>
      <w:ind w:left="1811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ru-RU" w:bidi="ru-RU"/>
    </w:rPr>
  </w:style>
  <w:style w:type="character" w:customStyle="1" w:styleId="af">
    <w:name w:val="Основной текст_"/>
    <w:basedOn w:val="a0"/>
    <w:link w:val="3"/>
    <w:rsid w:val="00B33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"/>
    <w:rsid w:val="00B339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B339F3"/>
    <w:pPr>
      <w:shd w:val="clear" w:color="auto" w:fill="FFFFFF"/>
      <w:suppressAutoHyphens w:val="0"/>
      <w:spacing w:before="300" w:line="322" w:lineRule="exact"/>
      <w:ind w:hanging="40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customStyle="1" w:styleId="2">
    <w:name w:val="Основной текст2"/>
    <w:basedOn w:val="af"/>
    <w:rsid w:val="009A3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A5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6A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120">
    <w:name w:val="Заголовок 12"/>
    <w:basedOn w:val="a"/>
    <w:uiPriority w:val="1"/>
    <w:qFormat/>
    <w:rsid w:val="00706ABE"/>
    <w:pPr>
      <w:suppressAutoHyphens w:val="0"/>
      <w:autoSpaceDE w:val="0"/>
      <w:autoSpaceDN w:val="0"/>
      <w:ind w:left="1811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621A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1AB1"/>
    <w:rPr>
      <w:rFonts w:ascii="Tahoma" w:eastAsia="DejaVu Sans" w:hAnsi="Tahoma" w:cs="Tahoma"/>
      <w:kern w:val="1"/>
      <w:sz w:val="16"/>
      <w:szCs w:val="16"/>
    </w:rPr>
  </w:style>
  <w:style w:type="paragraph" w:customStyle="1" w:styleId="13">
    <w:name w:val="Обычный (веб)1"/>
    <w:basedOn w:val="a"/>
    <w:rsid w:val="000D3F57"/>
  </w:style>
  <w:style w:type="character" w:customStyle="1" w:styleId="apple-converted-space">
    <w:name w:val="apple-converted-space"/>
    <w:rsid w:val="00B773DD"/>
  </w:style>
  <w:style w:type="character" w:customStyle="1" w:styleId="c0">
    <w:name w:val="c0"/>
    <w:rsid w:val="00B773DD"/>
  </w:style>
  <w:style w:type="character" w:customStyle="1" w:styleId="c3">
    <w:name w:val="c3"/>
    <w:basedOn w:val="a0"/>
    <w:rsid w:val="009424F2"/>
  </w:style>
  <w:style w:type="paragraph" w:styleId="af2">
    <w:name w:val="Plain Text"/>
    <w:basedOn w:val="a"/>
    <w:link w:val="af3"/>
    <w:uiPriority w:val="99"/>
    <w:semiHidden/>
    <w:unhideWhenUsed/>
    <w:rsid w:val="00CC6E1C"/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CC6E1C"/>
    <w:rPr>
      <w:rFonts w:ascii="Consolas" w:eastAsia="DejaVu Sans" w:hAnsi="Consolas" w:cs="Times New Roman"/>
      <w:kern w:val="1"/>
      <w:sz w:val="21"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6E2E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E2E3B"/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WW8Num9z4">
    <w:name w:val="WW8Num9z4"/>
    <w:rsid w:val="00734022"/>
  </w:style>
  <w:style w:type="character" w:customStyle="1" w:styleId="fontstyle01">
    <w:name w:val="fontstyle01"/>
    <w:rsid w:val="00D504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A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6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A56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0CA6"/>
    <w:pPr>
      <w:suppressLineNumbers/>
    </w:pPr>
  </w:style>
  <w:style w:type="table" w:styleId="a4">
    <w:name w:val="Table Grid"/>
    <w:basedOn w:val="a1"/>
    <w:uiPriority w:val="59"/>
    <w:rsid w:val="00770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D284E"/>
    <w:pPr>
      <w:ind w:left="720"/>
      <w:contextualSpacing/>
    </w:pPr>
  </w:style>
  <w:style w:type="paragraph" w:styleId="a6">
    <w:name w:val="Normal (Web)"/>
    <w:basedOn w:val="a"/>
    <w:unhideWhenUsed/>
    <w:rsid w:val="000D45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11">
    <w:name w:val="Обычный1"/>
    <w:rsid w:val="000D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5D4"/>
    <w:rPr>
      <w:b/>
      <w:bCs/>
    </w:rPr>
  </w:style>
  <w:style w:type="paragraph" w:styleId="a8">
    <w:name w:val="No Spacing"/>
    <w:qFormat/>
    <w:rsid w:val="000D4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77AF5"/>
    <w:pPr>
      <w:suppressAutoHyphens w:val="0"/>
      <w:autoSpaceDE w:val="0"/>
      <w:autoSpaceDN w:val="0"/>
      <w:ind w:left="107"/>
    </w:pPr>
    <w:rPr>
      <w:rFonts w:ascii="Times New Roman" w:eastAsia="Times New Roman" w:hAnsi="Times New Roman"/>
      <w:kern w:val="0"/>
      <w:sz w:val="22"/>
      <w:szCs w:val="22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92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5D4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92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5D4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7925D4"/>
    <w:pPr>
      <w:suppressAutoHyphens w:val="0"/>
      <w:autoSpaceDE w:val="0"/>
      <w:autoSpaceDN w:val="0"/>
      <w:ind w:left="1103" w:firstLine="707"/>
    </w:pPr>
    <w:rPr>
      <w:rFonts w:ascii="Times New Roman" w:eastAsia="Times New Roman" w:hAnsi="Times New Roman"/>
      <w:kern w:val="0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7925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26">
    <w:name w:val="c26"/>
    <w:basedOn w:val="a"/>
    <w:rsid w:val="001F6D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17">
    <w:name w:val="c17"/>
    <w:basedOn w:val="a0"/>
    <w:rsid w:val="001F6D7B"/>
  </w:style>
  <w:style w:type="paragraph" w:customStyle="1" w:styleId="21">
    <w:name w:val="Оглавление 21"/>
    <w:basedOn w:val="a"/>
    <w:uiPriority w:val="1"/>
    <w:qFormat/>
    <w:rsid w:val="00467C0E"/>
    <w:pPr>
      <w:suppressAutoHyphens w:val="0"/>
      <w:autoSpaceDE w:val="0"/>
      <w:autoSpaceDN w:val="0"/>
      <w:spacing w:line="322" w:lineRule="exact"/>
      <w:ind w:left="765"/>
    </w:pPr>
    <w:rPr>
      <w:rFonts w:ascii="Times New Roman" w:eastAsia="Times New Roman" w:hAnsi="Times New Roman"/>
      <w:kern w:val="0"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456C1C"/>
    <w:pPr>
      <w:suppressAutoHyphens w:val="0"/>
      <w:autoSpaceDE w:val="0"/>
      <w:autoSpaceDN w:val="0"/>
      <w:spacing w:before="1" w:line="318" w:lineRule="exact"/>
      <w:ind w:left="1103"/>
      <w:outlineLvl w:val="2"/>
    </w:pPr>
    <w:rPr>
      <w:rFonts w:ascii="Times New Roman" w:eastAsia="Times New Roman" w:hAnsi="Times New Roman"/>
      <w:b/>
      <w:bCs/>
      <w:i/>
      <w:kern w:val="0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2227C9"/>
    <w:pPr>
      <w:suppressAutoHyphens w:val="0"/>
      <w:autoSpaceDE w:val="0"/>
      <w:autoSpaceDN w:val="0"/>
      <w:ind w:left="1811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ru-RU" w:bidi="ru-RU"/>
    </w:rPr>
  </w:style>
  <w:style w:type="character" w:customStyle="1" w:styleId="af">
    <w:name w:val="Основной текст_"/>
    <w:basedOn w:val="a0"/>
    <w:link w:val="3"/>
    <w:rsid w:val="00B33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"/>
    <w:rsid w:val="00B339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B339F3"/>
    <w:pPr>
      <w:shd w:val="clear" w:color="auto" w:fill="FFFFFF"/>
      <w:suppressAutoHyphens w:val="0"/>
      <w:spacing w:before="300" w:line="322" w:lineRule="exact"/>
      <w:ind w:hanging="40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customStyle="1" w:styleId="2">
    <w:name w:val="Основной текст2"/>
    <w:basedOn w:val="af"/>
    <w:rsid w:val="009A3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A5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6A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120">
    <w:name w:val="Заголовок 12"/>
    <w:basedOn w:val="a"/>
    <w:uiPriority w:val="1"/>
    <w:qFormat/>
    <w:rsid w:val="00706ABE"/>
    <w:pPr>
      <w:suppressAutoHyphens w:val="0"/>
      <w:autoSpaceDE w:val="0"/>
      <w:autoSpaceDN w:val="0"/>
      <w:ind w:left="1811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621A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1AB1"/>
    <w:rPr>
      <w:rFonts w:ascii="Tahoma" w:eastAsia="DejaVu Sans" w:hAnsi="Tahoma" w:cs="Tahoma"/>
      <w:kern w:val="1"/>
      <w:sz w:val="16"/>
      <w:szCs w:val="16"/>
    </w:rPr>
  </w:style>
  <w:style w:type="paragraph" w:customStyle="1" w:styleId="13">
    <w:name w:val="Обычный (веб)1"/>
    <w:basedOn w:val="a"/>
    <w:rsid w:val="000D3F57"/>
  </w:style>
  <w:style w:type="character" w:customStyle="1" w:styleId="apple-converted-space">
    <w:name w:val="apple-converted-space"/>
    <w:rsid w:val="00B773DD"/>
  </w:style>
  <w:style w:type="character" w:customStyle="1" w:styleId="c0">
    <w:name w:val="c0"/>
    <w:rsid w:val="00B773DD"/>
  </w:style>
  <w:style w:type="character" w:customStyle="1" w:styleId="c3">
    <w:name w:val="c3"/>
    <w:basedOn w:val="a0"/>
    <w:rsid w:val="009424F2"/>
  </w:style>
  <w:style w:type="paragraph" w:styleId="af2">
    <w:name w:val="Plain Text"/>
    <w:basedOn w:val="a"/>
    <w:link w:val="af3"/>
    <w:uiPriority w:val="99"/>
    <w:semiHidden/>
    <w:unhideWhenUsed/>
    <w:rsid w:val="00CC6E1C"/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CC6E1C"/>
    <w:rPr>
      <w:rFonts w:ascii="Consolas" w:eastAsia="DejaVu Sans" w:hAnsi="Consolas" w:cs="Times New Roman"/>
      <w:kern w:val="1"/>
      <w:sz w:val="21"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6E2E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E2E3B"/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WW8Num9z4">
    <w:name w:val="WW8Num9z4"/>
    <w:rsid w:val="00734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8E00-2AA9-42FF-B138-E059458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2019-07-14T10:39:00Z</cp:lastPrinted>
  <dcterms:created xsi:type="dcterms:W3CDTF">2020-08-30T10:46:00Z</dcterms:created>
  <dcterms:modified xsi:type="dcterms:W3CDTF">2022-09-05T18:37:00Z</dcterms:modified>
</cp:coreProperties>
</file>