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BF" w:rsidRPr="00066CE7" w:rsidRDefault="00437FBF" w:rsidP="00437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- это маленькая часть общества, которая включает много людей: родителей, педагогов, учащихся, и от каждого зависит, каким это общество будет. </w:t>
      </w:r>
    </w:p>
    <w:p w:rsidR="00437FBF" w:rsidRDefault="00437FBF" w:rsidP="00437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прежде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взрослых, ведь именно они  своими поступками  и отношением к жизни учат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быть. </w:t>
      </w:r>
    </w:p>
    <w:p w:rsidR="00437FBF" w:rsidRPr="00066CE7" w:rsidRDefault="00437FBF" w:rsidP="00437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своего ребенка, родители должны сформировать у него позитивное отношение к жизни, умение уважать мнение и чувства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умение 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прощать, разумно разрешать конфликты, договариваться, быть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брым, дружелюбным, отзывчивым.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FBF" w:rsidRPr="00066CE7" w:rsidRDefault="00437FBF" w:rsidP="00437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должны культивировать добрые отношения между детьми, стараться разрешать конфликтные ситуации путем объяснений и договоренностей. Строить дружеские отношения со своим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коллегами, родителями, детьми.</w:t>
      </w:r>
    </w:p>
    <w:p w:rsidR="00437FBF" w:rsidRPr="00066CE7" w:rsidRDefault="00437FBF" w:rsidP="00437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в школе - это уверенность,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спокойствие, 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страха за свою жизнь, знание того, что никто не останется безучастным к твоим пробл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емам. Это хороший микроклимат в школьном </w:t>
      </w:r>
      <w:r w:rsidRPr="00066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коллективе, взаимопонимание между взрослыми и детьми.</w:t>
      </w:r>
    </w:p>
    <w:p w:rsidR="00437FBF" w:rsidRDefault="00437FBF" w:rsidP="00437FBF">
      <w:pPr>
        <w:spacing w:after="0" w:line="240" w:lineRule="auto"/>
        <w:jc w:val="center"/>
        <w:rPr>
          <w:rFonts w:ascii="Monotype Corsiva" w:hAnsi="Monotype Corsiva" w:cs="Arial"/>
          <w:b/>
          <w:bCs/>
          <w:iCs/>
          <w:color w:val="0070C0"/>
          <w:sz w:val="36"/>
          <w:szCs w:val="36"/>
        </w:rPr>
      </w:pPr>
      <w:r w:rsidRPr="00B972BB">
        <w:rPr>
          <w:rFonts w:ascii="Monotype Corsiva" w:hAnsi="Monotype Corsiva" w:cs="Times New Roman"/>
          <w:b/>
          <w:bCs/>
          <w:color w:val="0070C0"/>
          <w:sz w:val="36"/>
          <w:szCs w:val="36"/>
        </w:rPr>
        <w:lastRenderedPageBreak/>
        <w:t>Правовые основы</w:t>
      </w:r>
    </w:p>
    <w:p w:rsidR="00437FBF" w:rsidRPr="00B972BB" w:rsidRDefault="00437FBF" w:rsidP="00437FBF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70C0"/>
          <w:sz w:val="36"/>
          <w:szCs w:val="36"/>
        </w:rPr>
      </w:pPr>
      <w:r w:rsidRPr="00C828A6">
        <w:rPr>
          <w:rFonts w:ascii="Monotype Corsiva" w:hAnsi="Monotype Corsiva" w:cs="Arial"/>
          <w:b/>
          <w:bCs/>
          <w:iCs/>
          <w:color w:val="0070C0"/>
          <w:sz w:val="36"/>
          <w:szCs w:val="36"/>
        </w:rPr>
        <w:t>Школьной службы примирения</w:t>
      </w:r>
    </w:p>
    <w:p w:rsidR="00437FBF" w:rsidRDefault="00437FBF" w:rsidP="00437F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2BB">
        <w:rPr>
          <w:rFonts w:ascii="Times New Roman" w:hAnsi="Times New Roman" w:cs="Times New Roman"/>
          <w:bCs/>
          <w:sz w:val="28"/>
          <w:szCs w:val="28"/>
        </w:rPr>
        <w:t>В</w:t>
      </w:r>
      <w:r w:rsidRPr="00B972BB">
        <w:rPr>
          <w:rFonts w:ascii="Times New Roman" w:hAnsi="Times New Roman" w:cs="Times New Roman"/>
          <w:sz w:val="28"/>
          <w:szCs w:val="28"/>
        </w:rPr>
        <w:t xml:space="preserve"> своей деятельности ШСП руководствуется федеральными законами: «Об образовании», «Об основных гарантиях прав ребенка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Федерации», «Об основах системы </w:t>
      </w:r>
      <w:r w:rsidRPr="00B972BB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правонарушениях»; локальными актами школы: устав</w:t>
      </w:r>
      <w:r>
        <w:rPr>
          <w:rFonts w:ascii="Times New Roman" w:hAnsi="Times New Roman" w:cs="Times New Roman"/>
          <w:sz w:val="28"/>
          <w:szCs w:val="28"/>
        </w:rPr>
        <w:t>, положение о службе примирения.</w:t>
      </w:r>
      <w:r w:rsidRPr="00B972BB">
        <w:rPr>
          <w:rFonts w:ascii="Times New Roman" w:hAnsi="Times New Roman" w:cs="Times New Roman"/>
          <w:sz w:val="28"/>
          <w:szCs w:val="28"/>
        </w:rPr>
        <w:tab/>
      </w:r>
    </w:p>
    <w:p w:rsidR="00437FBF" w:rsidRDefault="00437FBF" w:rsidP="00437FBF">
      <w:pPr>
        <w:pStyle w:val="a4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</w:t>
      </w:r>
      <w:r>
        <w:rPr>
          <w:b/>
          <w:noProof/>
          <w:color w:val="0070C0"/>
          <w:sz w:val="28"/>
          <w:szCs w:val="28"/>
        </w:rPr>
        <w:drawing>
          <wp:inline distT="0" distB="0" distL="0" distR="0" wp14:anchorId="7C759DE8" wp14:editId="4737C05F">
            <wp:extent cx="2456744" cy="1317922"/>
            <wp:effectExtent l="19050" t="0" r="706" b="0"/>
            <wp:docPr id="1" name="Рисунок 1" descr="C:\Documents and Settings\UserOne\Рабочий стол\ШСП\a31c3440a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One\Рабочий стол\ШСП\a31c3440a44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214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99" cy="132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BF" w:rsidRPr="009D7212" w:rsidRDefault="00437FBF" w:rsidP="00437FBF">
      <w:pPr>
        <w:pStyle w:val="a4"/>
        <w:spacing w:before="0" w:beforeAutospacing="0" w:line="276" w:lineRule="auto"/>
        <w:jc w:val="center"/>
        <w:rPr>
          <w:b/>
          <w:color w:val="0070C0"/>
        </w:rPr>
      </w:pPr>
      <w:r w:rsidRPr="009D7212">
        <w:rPr>
          <w:b/>
          <w:color w:val="0070C0"/>
        </w:rPr>
        <w:t>СЛУЖБА ПРИМИРЕНИЯ НАЙДЁТ</w:t>
      </w:r>
      <w:r w:rsidRPr="00D37793">
        <w:rPr>
          <w:rFonts w:asciiTheme="majorHAnsi" w:hAnsiTheme="majorHAnsi"/>
          <w:b/>
          <w:color w:val="0070C0"/>
        </w:rPr>
        <w:t xml:space="preserve"> </w:t>
      </w:r>
      <w:r w:rsidRPr="009D7212">
        <w:rPr>
          <w:b/>
          <w:color w:val="0070C0"/>
        </w:rPr>
        <w:t>КОНФЛИКТАМ РАЗРЕШЕНИЕ!!!</w:t>
      </w:r>
    </w:p>
    <w:p w:rsidR="00437FBF" w:rsidRDefault="00437FBF" w:rsidP="00437FB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МБОУ Сосновская СОШ № 2</w:t>
      </w:r>
    </w:p>
    <w:p w:rsidR="00437FBF" w:rsidRPr="00066CE7" w:rsidRDefault="00437FBF" w:rsidP="00437FB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6CE7">
        <w:rPr>
          <w:rFonts w:ascii="Times New Roman" w:hAnsi="Times New Roman" w:cs="Times New Roman"/>
          <w:b/>
          <w:bCs/>
          <w:iCs/>
          <w:sz w:val="28"/>
          <w:szCs w:val="28"/>
        </w:rPr>
        <w:t>Контактная информация:</w:t>
      </w: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Директор: Платицына Людмила </w:t>
      </w: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Валерьевна</w:t>
      </w: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тел.26171</w:t>
      </w: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Заместитель директора по воспитательной работе:</w:t>
      </w: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Ломакина Галина Николаевна</w:t>
      </w: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Тел. 26238</w:t>
      </w:r>
    </w:p>
    <w:p w:rsidR="00437FBF" w:rsidRDefault="00437FBF" w:rsidP="00437FBF">
      <w:pPr>
        <w:spacing w:after="0" w:line="240" w:lineRule="exac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7FBF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Составитель: педагог-психолог, </w:t>
      </w:r>
    </w:p>
    <w:p w:rsidR="00437FBF" w:rsidRPr="00D37793" w:rsidRDefault="00437FBF" w:rsidP="00437FBF">
      <w:pPr>
        <w:spacing w:after="0" w:line="240" w:lineRule="exac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Ожогина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Е.В.</w:t>
      </w:r>
    </w:p>
    <w:p w:rsidR="00437FBF" w:rsidRDefault="00437FBF" w:rsidP="00437FBF">
      <w:pPr>
        <w:spacing w:after="0" w:line="240" w:lineRule="auto"/>
        <w:ind w:right="44"/>
        <w:jc w:val="center"/>
        <w:rPr>
          <w:rFonts w:ascii="Monotype Corsiva" w:hAnsi="Monotype Corsiva"/>
          <w:b/>
          <w:color w:val="0070C0"/>
          <w:sz w:val="50"/>
          <w:szCs w:val="50"/>
        </w:rPr>
      </w:pPr>
      <w:r w:rsidRPr="004B6077">
        <w:rPr>
          <w:rFonts w:ascii="Monotype Corsiva" w:hAnsi="Monotype Corsiva"/>
          <w:b/>
          <w:color w:val="0070C0"/>
          <w:sz w:val="50"/>
          <w:szCs w:val="50"/>
        </w:rPr>
        <w:lastRenderedPageBreak/>
        <w:t>Школьная Служба Примирения</w:t>
      </w:r>
    </w:p>
    <w:p w:rsidR="00437FBF" w:rsidRDefault="00437FBF" w:rsidP="00437FBF">
      <w:pPr>
        <w:spacing w:after="0" w:line="240" w:lineRule="auto"/>
        <w:ind w:right="44"/>
        <w:jc w:val="center"/>
        <w:rPr>
          <w:rFonts w:ascii="Monotype Corsiva" w:hAnsi="Monotype Corsiva"/>
          <w:b/>
          <w:color w:val="0070C0"/>
          <w:sz w:val="50"/>
          <w:szCs w:val="50"/>
        </w:rPr>
      </w:pPr>
      <w:r>
        <w:rPr>
          <w:rFonts w:ascii="Monotype Corsiva" w:hAnsi="Monotype Corsiva"/>
          <w:b/>
          <w:color w:val="0070C0"/>
          <w:sz w:val="50"/>
          <w:szCs w:val="50"/>
        </w:rPr>
        <w:t xml:space="preserve">МБОУ Сосновская </w:t>
      </w:r>
    </w:p>
    <w:p w:rsidR="00437FBF" w:rsidRPr="004B6077" w:rsidRDefault="00437FBF" w:rsidP="00437FBF">
      <w:pPr>
        <w:spacing w:after="0" w:line="240" w:lineRule="auto"/>
        <w:ind w:right="44"/>
        <w:jc w:val="center"/>
        <w:rPr>
          <w:rFonts w:ascii="Monotype Corsiva" w:hAnsi="Monotype Corsiva"/>
          <w:b/>
          <w:color w:val="0070C0"/>
          <w:sz w:val="50"/>
          <w:szCs w:val="50"/>
        </w:rPr>
      </w:pPr>
      <w:r>
        <w:rPr>
          <w:rFonts w:ascii="Monotype Corsiva" w:hAnsi="Monotype Corsiva"/>
          <w:b/>
          <w:color w:val="0070C0"/>
          <w:sz w:val="50"/>
          <w:szCs w:val="50"/>
        </w:rPr>
        <w:t>СОШ № 2</w:t>
      </w:r>
    </w:p>
    <w:p w:rsidR="00437FBF" w:rsidRDefault="00437FBF" w:rsidP="00437FBF">
      <w:pPr>
        <w:spacing w:after="0" w:line="240" w:lineRule="auto"/>
        <w:ind w:left="708" w:right="44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</w:t>
      </w:r>
      <w:r>
        <w:rPr>
          <w:rFonts w:ascii="Monotype Corsiva" w:hAnsi="Monotype Corsiva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32D9B98" wp14:editId="17B6F588">
            <wp:extent cx="1666875" cy="1282530"/>
            <wp:effectExtent l="19050" t="0" r="9525" b="0"/>
            <wp:docPr id="3" name="Рисунок 2" descr="C:\Documents and Settings\UserOne\Рабочий стол\ШСП\a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One\Рабочий стол\ШСП\aop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40" cy="128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BF" w:rsidRPr="009D25BC" w:rsidRDefault="00437FBF" w:rsidP="00437FBF">
      <w:pPr>
        <w:spacing w:after="0"/>
        <w:ind w:right="4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077">
        <w:rPr>
          <w:rFonts w:ascii="Monotype Corsiva" w:hAnsi="Monotype Corsiva" w:cs="Times New Roman"/>
          <w:b/>
          <w:color w:val="0070C0"/>
          <w:sz w:val="32"/>
          <w:szCs w:val="32"/>
        </w:rPr>
        <w:t>ШСП</w:t>
      </w:r>
      <w:r w:rsidRPr="004B60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5BC">
        <w:rPr>
          <w:rFonts w:ascii="Times New Roman" w:hAnsi="Times New Roman" w:cs="Times New Roman"/>
          <w:sz w:val="28"/>
          <w:szCs w:val="28"/>
        </w:rPr>
        <w:t>это форма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обучающихся.</w:t>
      </w:r>
    </w:p>
    <w:p w:rsidR="00437FBF" w:rsidRPr="00EC3B33" w:rsidRDefault="00437FBF" w:rsidP="00437FBF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right="44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6077">
        <w:rPr>
          <w:rFonts w:ascii="Monotype Corsiva" w:hAnsi="Monotype Corsiva" w:cs="Times New Roman"/>
          <w:b/>
          <w:color w:val="0070C0"/>
          <w:sz w:val="36"/>
          <w:szCs w:val="36"/>
        </w:rPr>
        <w:t>Цель ШСП: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B33">
        <w:rPr>
          <w:rFonts w:ascii="Times New Roman" w:hAnsi="Times New Roman" w:cs="Times New Roman"/>
          <w:bCs/>
          <w:iCs/>
          <w:sz w:val="28"/>
          <w:szCs w:val="28"/>
        </w:rPr>
        <w:t>Содействие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3B33">
        <w:rPr>
          <w:rFonts w:ascii="Times New Roman" w:hAnsi="Times New Roman" w:cs="Times New Roman"/>
          <w:bCs/>
          <w:iCs/>
          <w:sz w:val="28"/>
          <w:szCs w:val="28"/>
        </w:rPr>
        <w:t>профилактике правонарушений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3B33">
        <w:rPr>
          <w:rFonts w:ascii="Times New Roman" w:hAnsi="Times New Roman" w:cs="Times New Roman"/>
          <w:bCs/>
          <w:iCs/>
          <w:sz w:val="28"/>
          <w:szCs w:val="28"/>
        </w:rPr>
        <w:t>социальной реабилитации участников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3B33">
        <w:rPr>
          <w:rFonts w:ascii="Times New Roman" w:hAnsi="Times New Roman" w:cs="Times New Roman"/>
          <w:bCs/>
          <w:iCs/>
          <w:sz w:val="28"/>
          <w:szCs w:val="28"/>
        </w:rPr>
        <w:t xml:space="preserve">конфликтной </w:t>
      </w:r>
      <w:r>
        <w:rPr>
          <w:rFonts w:ascii="Times New Roman" w:hAnsi="Times New Roman" w:cs="Times New Roman"/>
          <w:bCs/>
          <w:iCs/>
          <w:sz w:val="28"/>
          <w:szCs w:val="28"/>
        </w:rPr>
        <w:t>ситуации.</w:t>
      </w:r>
    </w:p>
    <w:p w:rsidR="00437FBF" w:rsidRPr="004B6077" w:rsidRDefault="00437FBF" w:rsidP="00437FBF">
      <w:pPr>
        <w:tabs>
          <w:tab w:val="left" w:pos="426"/>
        </w:tabs>
        <w:autoSpaceDE w:val="0"/>
        <w:autoSpaceDN w:val="0"/>
        <w:adjustRightInd w:val="0"/>
        <w:spacing w:after="0"/>
        <w:ind w:right="44"/>
        <w:jc w:val="both"/>
        <w:rPr>
          <w:rFonts w:ascii="Monotype Corsiva" w:hAnsi="Monotype Corsiva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6077">
        <w:rPr>
          <w:rFonts w:ascii="Monotype Corsiva" w:hAnsi="Monotype Corsiva" w:cs="Times New Roman"/>
          <w:b/>
          <w:color w:val="0070C0"/>
          <w:sz w:val="36"/>
          <w:szCs w:val="36"/>
        </w:rPr>
        <w:t xml:space="preserve">Задачи ШСП: </w:t>
      </w:r>
    </w:p>
    <w:p w:rsidR="00437FBF" w:rsidRPr="00F43C61" w:rsidRDefault="00437FBF" w:rsidP="00437F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3C61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F43C61">
        <w:rPr>
          <w:rFonts w:ascii="Times New Roman" w:hAnsi="Times New Roman" w:cs="Times New Roman"/>
          <w:sz w:val="28"/>
          <w:szCs w:val="28"/>
        </w:rPr>
        <w:t>примирительных</w:t>
      </w:r>
      <w:proofErr w:type="gramEnd"/>
    </w:p>
    <w:p w:rsidR="00437FBF" w:rsidRPr="00F43C61" w:rsidRDefault="00437FBF" w:rsidP="00437FBF">
      <w:pPr>
        <w:autoSpaceDE w:val="0"/>
        <w:autoSpaceDN w:val="0"/>
        <w:adjustRightInd w:val="0"/>
        <w:spacing w:after="0"/>
        <w:ind w:right="4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возникающим</w:t>
      </w:r>
      <w:proofErr w:type="gramEnd"/>
    </w:p>
    <w:p w:rsidR="00437FBF" w:rsidRPr="00F43C61" w:rsidRDefault="00437FBF" w:rsidP="00437FBF">
      <w:pPr>
        <w:pStyle w:val="a3"/>
        <w:autoSpaceDE w:val="0"/>
        <w:autoSpaceDN w:val="0"/>
        <w:adjustRightInd w:val="0"/>
        <w:spacing w:after="0"/>
        <w:ind w:left="284" w:right="44"/>
        <w:jc w:val="both"/>
        <w:rPr>
          <w:rFonts w:ascii="Times New Roman" w:hAnsi="Times New Roman" w:cs="Times New Roman"/>
          <w:sz w:val="28"/>
          <w:szCs w:val="28"/>
        </w:rPr>
      </w:pPr>
      <w:r w:rsidRPr="00F43C61">
        <w:rPr>
          <w:rFonts w:ascii="Times New Roman" w:hAnsi="Times New Roman" w:cs="Times New Roman"/>
          <w:sz w:val="28"/>
          <w:szCs w:val="28"/>
        </w:rPr>
        <w:t>конфликтам в школьной жизни.</w:t>
      </w:r>
    </w:p>
    <w:p w:rsidR="00437FBF" w:rsidRPr="00F43C61" w:rsidRDefault="00437FBF" w:rsidP="00437F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4" w:hanging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43C61">
        <w:rPr>
          <w:rFonts w:ascii="Times New Roman" w:hAnsi="Times New Roman" w:cs="Times New Roman"/>
          <w:sz w:val="28"/>
          <w:szCs w:val="28"/>
        </w:rPr>
        <w:t>Научить детей общаться друг с другом и окружающими.</w:t>
      </w:r>
    </w:p>
    <w:p w:rsidR="00437FBF" w:rsidRPr="00F43C61" w:rsidRDefault="00437FBF" w:rsidP="00437F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3C61">
        <w:rPr>
          <w:rFonts w:ascii="Times New Roman" w:hAnsi="Times New Roman" w:cs="Times New Roman"/>
          <w:sz w:val="28"/>
          <w:szCs w:val="28"/>
        </w:rPr>
        <w:t>Популяризировать деятельность</w:t>
      </w:r>
    </w:p>
    <w:p w:rsidR="00437FBF" w:rsidRDefault="00437FBF" w:rsidP="00437FBF">
      <w:pPr>
        <w:pStyle w:val="a3"/>
        <w:autoSpaceDE w:val="0"/>
        <w:autoSpaceDN w:val="0"/>
        <w:adjustRightInd w:val="0"/>
        <w:spacing w:after="0"/>
        <w:ind w:left="284" w:right="44"/>
        <w:jc w:val="both"/>
        <w:rPr>
          <w:rFonts w:ascii="Times New Roman" w:hAnsi="Times New Roman" w:cs="Times New Roman"/>
          <w:sz w:val="28"/>
          <w:szCs w:val="28"/>
        </w:rPr>
      </w:pPr>
      <w:r w:rsidRPr="00F43C61">
        <w:rPr>
          <w:rFonts w:ascii="Times New Roman" w:hAnsi="Times New Roman" w:cs="Times New Roman"/>
          <w:sz w:val="28"/>
          <w:szCs w:val="28"/>
        </w:rPr>
        <w:lastRenderedPageBreak/>
        <w:t>ШСП среди педагогов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C61">
        <w:rPr>
          <w:rFonts w:ascii="Times New Roman" w:hAnsi="Times New Roman" w:cs="Times New Roman"/>
          <w:sz w:val="28"/>
          <w:szCs w:val="28"/>
        </w:rPr>
        <w:t>родителей.</w:t>
      </w:r>
    </w:p>
    <w:p w:rsidR="00437FBF" w:rsidRPr="004B6077" w:rsidRDefault="00437FBF" w:rsidP="00437FBF">
      <w:pPr>
        <w:spacing w:after="0"/>
        <w:jc w:val="center"/>
        <w:rPr>
          <w:rFonts w:ascii="Monotype Corsiva" w:eastAsia="Calibri" w:hAnsi="Monotype Corsiva" w:cs="Times New Roman"/>
          <w:color w:val="0070C0"/>
          <w:sz w:val="36"/>
          <w:szCs w:val="36"/>
        </w:rPr>
      </w:pPr>
      <w:r w:rsidRPr="004B6077">
        <w:rPr>
          <w:rFonts w:ascii="Monotype Corsiva" w:eastAsia="Calibri" w:hAnsi="Monotype Corsiva" w:cs="Times New Roman"/>
          <w:b/>
          <w:bCs/>
          <w:color w:val="0070C0"/>
          <w:sz w:val="36"/>
          <w:szCs w:val="36"/>
          <w:shd w:val="clear" w:color="auto" w:fill="FFFFFF"/>
        </w:rPr>
        <w:t>Зачем нужна школьная служба примирения?</w:t>
      </w:r>
    </w:p>
    <w:p w:rsidR="00437FBF" w:rsidRPr="00C828A6" w:rsidRDefault="00437FBF" w:rsidP="00437FBF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ШСП создается для того, чтобы</w:t>
      </w:r>
      <w:r w:rsidRPr="00C828A6">
        <w:rPr>
          <w:sz w:val="28"/>
          <w:szCs w:val="28"/>
        </w:rPr>
        <w:t xml:space="preserve"> превратить школу в безопасное, комфортное  пространство для всех участников образовательного процесса (учеников,  учителей, родителей и т.д.).</w:t>
      </w:r>
    </w:p>
    <w:p w:rsidR="00437FBF" w:rsidRPr="00C828A6" w:rsidRDefault="00437FBF" w:rsidP="00437FBF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ШСП </w:t>
      </w:r>
      <w:proofErr w:type="gramStart"/>
      <w:r>
        <w:rPr>
          <w:sz w:val="28"/>
          <w:szCs w:val="28"/>
        </w:rPr>
        <w:t>необходима</w:t>
      </w:r>
      <w:proofErr w:type="gramEnd"/>
      <w:r w:rsidRPr="00C828A6">
        <w:rPr>
          <w:sz w:val="28"/>
          <w:szCs w:val="28"/>
        </w:rPr>
        <w:t xml:space="preserve"> для мирного решения проблем, снижения уровня насилия в школе и сохранения добрых отношений. </w:t>
      </w:r>
    </w:p>
    <w:p w:rsidR="00437FBF" w:rsidRPr="00C828A6" w:rsidRDefault="00437FBF" w:rsidP="00437FBF">
      <w:pPr>
        <w:pStyle w:val="a4"/>
        <w:spacing w:before="0" w:beforeAutospacing="0" w:after="0" w:afterAutospacing="0"/>
        <w:jc w:val="center"/>
        <w:rPr>
          <w:rFonts w:ascii="Monotype Corsiva" w:hAnsi="Monotype Corsiva"/>
          <w:b/>
          <w:sz w:val="28"/>
          <w:szCs w:val="28"/>
        </w:rPr>
      </w:pPr>
      <w:r w:rsidRPr="00C828A6">
        <w:rPr>
          <w:rFonts w:ascii="Monotype Corsiva" w:hAnsi="Monotype Corsiva"/>
          <w:b/>
          <w:sz w:val="28"/>
          <w:szCs w:val="28"/>
        </w:rPr>
        <w:t xml:space="preserve">Зачем ШСП </w:t>
      </w:r>
      <w:proofErr w:type="gramStart"/>
      <w:r w:rsidRPr="00C828A6">
        <w:rPr>
          <w:rFonts w:ascii="Monotype Corsiva" w:hAnsi="Monotype Corsiva"/>
          <w:b/>
          <w:sz w:val="28"/>
          <w:szCs w:val="28"/>
        </w:rPr>
        <w:t>нужна</w:t>
      </w:r>
      <w:proofErr w:type="gramEnd"/>
      <w:r w:rsidRPr="00C828A6">
        <w:rPr>
          <w:rFonts w:ascii="Monotype Corsiva" w:hAnsi="Monotype Corsiva"/>
          <w:b/>
          <w:sz w:val="28"/>
          <w:szCs w:val="28"/>
        </w:rPr>
        <w:t xml:space="preserve"> родителям?</w:t>
      </w:r>
    </w:p>
    <w:p w:rsidR="00437FBF" w:rsidRPr="00C828A6" w:rsidRDefault="00437FBF" w:rsidP="00437F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ШСП</w:t>
      </w:r>
      <w:r w:rsidRPr="00C828A6">
        <w:rPr>
          <w:sz w:val="28"/>
          <w:szCs w:val="28"/>
        </w:rPr>
        <w:t xml:space="preserve">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 </w:t>
      </w:r>
      <w:r>
        <w:rPr>
          <w:sz w:val="28"/>
          <w:szCs w:val="28"/>
        </w:rPr>
        <w:t>ШСП</w:t>
      </w:r>
      <w:r w:rsidRPr="00C828A6">
        <w:rPr>
          <w:sz w:val="28"/>
          <w:szCs w:val="28"/>
        </w:rPr>
        <w:t xml:space="preserve"> – это инструмент помощи в разрешении конфликтов между детьми-школьниками, между детьми и взрослыми. </w:t>
      </w:r>
    </w:p>
    <w:p w:rsidR="00437FBF" w:rsidRPr="00C828A6" w:rsidRDefault="00437FBF" w:rsidP="00437FBF">
      <w:pPr>
        <w:pStyle w:val="a4"/>
        <w:spacing w:before="0" w:beforeAutospacing="0" w:after="0" w:afterAutospacing="0"/>
        <w:jc w:val="center"/>
        <w:rPr>
          <w:rFonts w:ascii="Monotype Corsiva" w:hAnsi="Monotype Corsiva"/>
          <w:b/>
          <w:sz w:val="28"/>
          <w:szCs w:val="28"/>
        </w:rPr>
      </w:pPr>
      <w:r w:rsidRPr="00C828A6">
        <w:rPr>
          <w:rFonts w:ascii="Monotype Corsiva" w:hAnsi="Monotype Corsiva"/>
          <w:b/>
          <w:sz w:val="28"/>
          <w:szCs w:val="28"/>
        </w:rPr>
        <w:t xml:space="preserve">Зачем ШСП </w:t>
      </w:r>
      <w:proofErr w:type="gramStart"/>
      <w:r w:rsidRPr="00C828A6">
        <w:rPr>
          <w:rFonts w:ascii="Monotype Corsiva" w:hAnsi="Monotype Corsiva"/>
          <w:b/>
          <w:sz w:val="28"/>
          <w:szCs w:val="28"/>
        </w:rPr>
        <w:t>нужна</w:t>
      </w:r>
      <w:proofErr w:type="gramEnd"/>
      <w:r w:rsidRPr="00C828A6">
        <w:rPr>
          <w:rFonts w:ascii="Monotype Corsiva" w:hAnsi="Monotype Corsiva"/>
          <w:b/>
          <w:sz w:val="28"/>
          <w:szCs w:val="28"/>
        </w:rPr>
        <w:t xml:space="preserve"> детям?</w:t>
      </w:r>
    </w:p>
    <w:p w:rsidR="00437FBF" w:rsidRPr="00C828A6" w:rsidRDefault="00437FBF" w:rsidP="00437F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28A6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>примирения</w:t>
      </w:r>
      <w:r w:rsidRPr="00C828A6">
        <w:rPr>
          <w:sz w:val="28"/>
          <w:szCs w:val="28"/>
        </w:rPr>
        <w:t xml:space="preserve"> каждый участник, как ребенок, так и </w:t>
      </w:r>
      <w:hyperlink r:id="rId8" w:tgtFrame="_blank" w:history="1">
        <w:r w:rsidRPr="00C828A6">
          <w:rPr>
            <w:rStyle w:val="a5"/>
            <w:color w:val="000000"/>
            <w:sz w:val="28"/>
            <w:szCs w:val="28"/>
          </w:rPr>
          <w:t>взрослый</w:t>
        </w:r>
      </w:hyperlink>
      <w:r w:rsidRPr="00C828A6">
        <w:rPr>
          <w:sz w:val="28"/>
          <w:szCs w:val="28"/>
        </w:rPr>
        <w:t xml:space="preserve">, как обидчик, так и «жертва», может рассчитывать на то, что будет выслушан, услышан, его постараются </w:t>
      </w:r>
      <w:r w:rsidRPr="00C828A6">
        <w:rPr>
          <w:sz w:val="28"/>
          <w:szCs w:val="28"/>
        </w:rPr>
        <w:lastRenderedPageBreak/>
        <w:t xml:space="preserve">понять, он сможет высказать свою позицию и видение ситуации, а также </w:t>
      </w:r>
      <w:r>
        <w:rPr>
          <w:sz w:val="28"/>
          <w:szCs w:val="28"/>
        </w:rPr>
        <w:t xml:space="preserve"> </w:t>
      </w:r>
      <w:r w:rsidRPr="00C828A6">
        <w:rPr>
          <w:sz w:val="28"/>
          <w:szCs w:val="28"/>
        </w:rPr>
        <w:t>может предложить свою альтернативу разрешения конфликта. Такое общение в доверительной, уважительной обстановке, создает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437FBF" w:rsidRDefault="00437FBF" w:rsidP="00437F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28A6">
        <w:rPr>
          <w:sz w:val="28"/>
          <w:szCs w:val="28"/>
        </w:rPr>
        <w:t>Конфли</w:t>
      </w:r>
      <w:proofErr w:type="gramStart"/>
      <w:r w:rsidRPr="00C828A6">
        <w:rPr>
          <w:sz w:val="28"/>
          <w:szCs w:val="28"/>
        </w:rPr>
        <w:t>кт в шк</w:t>
      </w:r>
      <w:proofErr w:type="gramEnd"/>
      <w:r w:rsidRPr="00C828A6">
        <w:rPr>
          <w:sz w:val="28"/>
          <w:szCs w:val="28"/>
        </w:rPr>
        <w:t xml:space="preserve">оле, как и в обществе, неизбежен, это одно из условий развития мира. Но надо учиться решать его мирным путем. Можно разрешать споры и конфликты, не доводя их до более тяжких последствий. </w:t>
      </w:r>
    </w:p>
    <w:p w:rsidR="00437FBF" w:rsidRPr="00C828A6" w:rsidRDefault="00437FBF" w:rsidP="00437F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Служба примирения в школе необходима для того, </w:t>
      </w:r>
      <w:r w:rsidRPr="00C828A6">
        <w:rPr>
          <w:sz w:val="28"/>
          <w:szCs w:val="28"/>
        </w:rPr>
        <w:t xml:space="preserve">чтобы дети умели сами выходить из трудной ситуации, нужно, чтобы им дали возможность на </w:t>
      </w:r>
      <w:r>
        <w:rPr>
          <w:sz w:val="28"/>
          <w:szCs w:val="28"/>
        </w:rPr>
        <w:t xml:space="preserve">равных участвовать в разрешении </w:t>
      </w:r>
      <w:r w:rsidRPr="00C828A6">
        <w:rPr>
          <w:sz w:val="28"/>
          <w:szCs w:val="28"/>
        </w:rPr>
        <w:t>конфлик</w:t>
      </w:r>
      <w:r>
        <w:rPr>
          <w:sz w:val="28"/>
          <w:szCs w:val="28"/>
        </w:rPr>
        <w:t>тов, прислушивались к их мнению.</w:t>
      </w:r>
      <w:r w:rsidRPr="00C828A6">
        <w:rPr>
          <w:sz w:val="28"/>
          <w:szCs w:val="28"/>
        </w:rPr>
        <w:t xml:space="preserve"> </w:t>
      </w:r>
    </w:p>
    <w:p w:rsidR="00437FBF" w:rsidRDefault="00437FBF" w:rsidP="00437FBF">
      <w:pPr>
        <w:autoSpaceDE w:val="0"/>
        <w:autoSpaceDN w:val="0"/>
        <w:adjustRightInd w:val="0"/>
        <w:spacing w:after="0" w:line="240" w:lineRule="auto"/>
        <w:ind w:right="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5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F694A9" wp14:editId="4DB1FF2B">
            <wp:extent cx="1362075" cy="1414461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889" r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1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BF" w:rsidRPr="00C828A6" w:rsidRDefault="00437FBF" w:rsidP="00437FBF">
      <w:pPr>
        <w:spacing w:after="0" w:line="240" w:lineRule="auto"/>
        <w:jc w:val="center"/>
        <w:rPr>
          <w:rFonts w:ascii="Monotype Corsiva" w:hAnsi="Monotype Corsiva" w:cs="Arial"/>
          <w:b/>
          <w:color w:val="0070C0"/>
          <w:sz w:val="36"/>
          <w:szCs w:val="36"/>
        </w:rPr>
      </w:pPr>
      <w:r w:rsidRPr="00C828A6">
        <w:rPr>
          <w:rFonts w:ascii="Monotype Corsiva" w:hAnsi="Monotype Corsiva" w:cs="Arial"/>
          <w:b/>
          <w:bCs/>
          <w:iCs/>
          <w:color w:val="0070C0"/>
          <w:sz w:val="36"/>
          <w:szCs w:val="36"/>
        </w:rPr>
        <w:t>Миссия</w:t>
      </w:r>
      <w:r w:rsidRPr="00C828A6">
        <w:rPr>
          <w:rFonts w:ascii="Monotype Corsiva" w:hAnsi="Monotype Corsiva" w:cs="Arial"/>
          <w:b/>
          <w:bCs/>
          <w:iCs/>
          <w:color w:val="0070C0"/>
          <w:sz w:val="36"/>
          <w:szCs w:val="36"/>
        </w:rPr>
        <w:br/>
        <w:t>Школьной службы примирения</w:t>
      </w:r>
    </w:p>
    <w:p w:rsidR="00437FBF" w:rsidRPr="00C828A6" w:rsidRDefault="00437FBF" w:rsidP="00437FBF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828A6">
        <w:rPr>
          <w:rFonts w:ascii="Times New Roman" w:hAnsi="Times New Roman"/>
          <w:bCs/>
          <w:iCs/>
          <w:sz w:val="28"/>
          <w:szCs w:val="28"/>
        </w:rPr>
        <w:t>Создается альтернативный путь разрешения конфликтов</w:t>
      </w:r>
    </w:p>
    <w:p w:rsidR="00437FBF" w:rsidRPr="00C828A6" w:rsidRDefault="00437FBF" w:rsidP="00437FBF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828A6">
        <w:rPr>
          <w:rFonts w:ascii="Times New Roman" w:hAnsi="Times New Roman"/>
          <w:bCs/>
          <w:iCs/>
          <w:sz w:val="28"/>
          <w:szCs w:val="28"/>
        </w:rPr>
        <w:t>Конфликт превращается в конструктивный процесс</w:t>
      </w:r>
    </w:p>
    <w:p w:rsidR="00437FBF" w:rsidRPr="00C828A6" w:rsidRDefault="00437FBF" w:rsidP="00437FBF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828A6">
        <w:rPr>
          <w:rFonts w:ascii="Times New Roman" w:hAnsi="Times New Roman"/>
          <w:bCs/>
          <w:iCs/>
          <w:sz w:val="28"/>
          <w:szCs w:val="28"/>
        </w:rPr>
        <w:t>Улучшаются взаимоотношения среди детей и взрослых</w:t>
      </w:r>
    </w:p>
    <w:p w:rsidR="00437FBF" w:rsidRPr="00B972BB" w:rsidRDefault="00437FBF" w:rsidP="00437FBF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828A6">
        <w:rPr>
          <w:rFonts w:ascii="Times New Roman" w:hAnsi="Times New Roman"/>
          <w:bCs/>
          <w:iCs/>
          <w:sz w:val="28"/>
          <w:szCs w:val="28"/>
        </w:rPr>
        <w:t>Развивается чувство ответстве</w:t>
      </w:r>
      <w:r>
        <w:rPr>
          <w:rFonts w:ascii="Times New Roman" w:hAnsi="Times New Roman"/>
          <w:bCs/>
          <w:iCs/>
          <w:sz w:val="28"/>
          <w:szCs w:val="28"/>
        </w:rPr>
        <w:t>нности за свой выбор и решения</w:t>
      </w:r>
    </w:p>
    <w:p w:rsidR="00437FBF" w:rsidRPr="002876CD" w:rsidRDefault="00437FBF" w:rsidP="00437FBF">
      <w:pPr>
        <w:spacing w:after="0" w:line="240" w:lineRule="exact"/>
        <w:jc w:val="center"/>
        <w:rPr>
          <w:rFonts w:ascii="Monotype Corsiva" w:hAnsi="Monotype Corsiva" w:cs="Times New Roman"/>
          <w:color w:val="0070C0"/>
          <w:sz w:val="36"/>
          <w:szCs w:val="36"/>
        </w:rPr>
      </w:pPr>
      <w:r w:rsidRPr="002876CD">
        <w:rPr>
          <w:rFonts w:ascii="Monotype Corsiva" w:eastAsia="Calibri" w:hAnsi="Monotype Corsiva" w:cs="Times New Roman"/>
          <w:b/>
          <w:bCs/>
          <w:color w:val="0070C0"/>
          <w:sz w:val="36"/>
          <w:szCs w:val="36"/>
        </w:rPr>
        <w:t>У</w:t>
      </w:r>
      <w:r w:rsidRPr="002876CD">
        <w:rPr>
          <w:rFonts w:ascii="Monotype Corsiva" w:hAnsi="Monotype Corsiva" w:cs="Times New Roman"/>
          <w:b/>
          <w:bCs/>
          <w:color w:val="0070C0"/>
          <w:sz w:val="36"/>
          <w:szCs w:val="36"/>
        </w:rPr>
        <w:t>словия</w:t>
      </w:r>
      <w:r w:rsidRPr="002876CD">
        <w:rPr>
          <w:rFonts w:ascii="Monotype Corsiva" w:eastAsia="Calibri" w:hAnsi="Monotype Corsiva" w:cs="Times New Roman"/>
          <w:b/>
          <w:bCs/>
          <w:color w:val="0070C0"/>
          <w:sz w:val="36"/>
          <w:szCs w:val="36"/>
        </w:rPr>
        <w:t xml:space="preserve">, </w:t>
      </w:r>
      <w:r w:rsidRPr="002876CD">
        <w:rPr>
          <w:rFonts w:ascii="Monotype Corsiva" w:hAnsi="Monotype Corsiva" w:cs="Times New Roman"/>
          <w:b/>
          <w:bCs/>
          <w:color w:val="0070C0"/>
          <w:sz w:val="36"/>
          <w:szCs w:val="36"/>
        </w:rPr>
        <w:t>при</w:t>
      </w:r>
      <w:r w:rsidRPr="002876CD">
        <w:rPr>
          <w:rFonts w:ascii="Monotype Corsiva" w:eastAsia="Calibri" w:hAnsi="Monotype Corsiva" w:cs="Times New Roman"/>
          <w:b/>
          <w:bCs/>
          <w:color w:val="0070C0"/>
          <w:sz w:val="36"/>
          <w:szCs w:val="36"/>
        </w:rPr>
        <w:t xml:space="preserve"> </w:t>
      </w:r>
      <w:r w:rsidRPr="002876CD">
        <w:rPr>
          <w:rFonts w:ascii="Monotype Corsiva" w:hAnsi="Monotype Corsiva" w:cs="Times New Roman"/>
          <w:b/>
          <w:bCs/>
          <w:color w:val="0070C0"/>
          <w:sz w:val="36"/>
          <w:szCs w:val="36"/>
        </w:rPr>
        <w:t>которых конфликтная ситуация может быть</w:t>
      </w:r>
      <w:r w:rsidRPr="002876CD">
        <w:rPr>
          <w:rFonts w:ascii="Monotype Corsiva" w:eastAsia="Calibri" w:hAnsi="Monotype Corsiva" w:cs="Times New Roman"/>
          <w:b/>
          <w:bCs/>
          <w:color w:val="0070C0"/>
          <w:sz w:val="36"/>
          <w:szCs w:val="36"/>
        </w:rPr>
        <w:t xml:space="preserve"> </w:t>
      </w:r>
      <w:r w:rsidRPr="002876CD">
        <w:rPr>
          <w:rFonts w:ascii="Monotype Corsiva" w:hAnsi="Monotype Corsiva" w:cs="Times New Roman"/>
          <w:b/>
          <w:bCs/>
          <w:color w:val="0070C0"/>
          <w:sz w:val="36"/>
          <w:szCs w:val="36"/>
        </w:rPr>
        <w:t>рассмотрена школьной службой примирения:</w:t>
      </w:r>
    </w:p>
    <w:p w:rsidR="00437FBF" w:rsidRPr="00F662BF" w:rsidRDefault="00437FBF" w:rsidP="00437F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BF">
        <w:rPr>
          <w:rFonts w:ascii="Times New Roman" w:eastAsia="Calibri" w:hAnsi="Times New Roman" w:cs="Times New Roman"/>
          <w:sz w:val="28"/>
          <w:szCs w:val="28"/>
        </w:rPr>
        <w:t>1) Стороны признают свое участие в конфликте или криминальной ситуации (но не обязательно признают свою неправоту) и стремятся ее разрешить. </w:t>
      </w:r>
    </w:p>
    <w:p w:rsidR="00437FBF" w:rsidRPr="00F662BF" w:rsidRDefault="00437FBF" w:rsidP="00437F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662BF">
        <w:rPr>
          <w:rFonts w:ascii="Times New Roman" w:eastAsia="Calibri" w:hAnsi="Times New Roman" w:cs="Times New Roman"/>
          <w:sz w:val="28"/>
          <w:szCs w:val="28"/>
        </w:rPr>
        <w:t xml:space="preserve">) Желательно, чтобы информация о ситуации не передавалась (и на время рассмотрения службой не будет передана) в другие структуры (педсовет, совет профилактики, обсуждение на классном часе и т.п.). </w:t>
      </w:r>
    </w:p>
    <w:p w:rsidR="0009527D" w:rsidRDefault="0009527D">
      <w:bookmarkStart w:id="0" w:name="_GoBack"/>
      <w:bookmarkEnd w:id="0"/>
    </w:p>
    <w:sectPr w:rsidR="0009527D" w:rsidSect="00066CE7">
      <w:pgSz w:w="16838" w:h="11906" w:orient="landscape"/>
      <w:pgMar w:top="568" w:right="536" w:bottom="567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A3D3A"/>
    <w:multiLevelType w:val="hybridMultilevel"/>
    <w:tmpl w:val="1DDE2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1431E"/>
    <w:multiLevelType w:val="hybridMultilevel"/>
    <w:tmpl w:val="14CA024A"/>
    <w:lvl w:ilvl="0" w:tplc="3522A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966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44B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6F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0CA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42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E1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E3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30F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F8"/>
    <w:rsid w:val="0009527D"/>
    <w:rsid w:val="001010F8"/>
    <w:rsid w:val="004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37F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37F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disk.ru/dvd/7day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</dc:creator>
  <cp:keywords/>
  <dc:description/>
  <cp:lastModifiedBy>tst</cp:lastModifiedBy>
  <cp:revision>2</cp:revision>
  <dcterms:created xsi:type="dcterms:W3CDTF">2019-12-09T13:08:00Z</dcterms:created>
  <dcterms:modified xsi:type="dcterms:W3CDTF">2019-12-09T13:08:00Z</dcterms:modified>
</cp:coreProperties>
</file>