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A5" w:rsidRDefault="00164836" w:rsidP="00152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4A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1524A5">
        <w:rPr>
          <w:rFonts w:ascii="Times New Roman" w:hAnsi="Times New Roman" w:cs="Times New Roman"/>
          <w:b/>
          <w:sz w:val="28"/>
          <w:szCs w:val="28"/>
        </w:rPr>
        <w:t xml:space="preserve">Дифференцированный подход к оценке достижений на уроках русского обучающихся в начальной школе </w:t>
      </w:r>
    </w:p>
    <w:p w:rsidR="00164836" w:rsidRPr="001524A5" w:rsidRDefault="00164836" w:rsidP="00152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4A5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1524A5">
        <w:rPr>
          <w:rFonts w:ascii="Times New Roman" w:hAnsi="Times New Roman" w:cs="Times New Roman"/>
          <w:b/>
          <w:sz w:val="28"/>
          <w:szCs w:val="28"/>
        </w:rPr>
        <w:t>помощью Цифрового помощника МЭО</w:t>
      </w:r>
      <w:bookmarkStart w:id="0" w:name="_GoBack"/>
      <w:bookmarkEnd w:id="0"/>
    </w:p>
    <w:p w:rsidR="001524A5" w:rsidRPr="001524A5" w:rsidRDefault="001524A5" w:rsidP="001524A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524A5">
        <w:rPr>
          <w:rFonts w:ascii="Times New Roman" w:hAnsi="Times New Roman" w:cs="Times New Roman"/>
          <w:i/>
          <w:sz w:val="28"/>
          <w:szCs w:val="28"/>
        </w:rPr>
        <w:t>Лукина И.М.</w:t>
      </w:r>
      <w:r w:rsidRPr="001524A5">
        <w:rPr>
          <w:rFonts w:ascii="Times New Roman" w:hAnsi="Times New Roman" w:cs="Times New Roman"/>
          <w:i/>
          <w:sz w:val="28"/>
          <w:szCs w:val="28"/>
        </w:rPr>
        <w:t>,</w:t>
      </w:r>
    </w:p>
    <w:p w:rsidR="001524A5" w:rsidRPr="001524A5" w:rsidRDefault="001524A5" w:rsidP="001524A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524A5"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1524A5" w:rsidRPr="001524A5" w:rsidRDefault="001524A5" w:rsidP="001524A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524A5">
        <w:rPr>
          <w:rFonts w:ascii="Times New Roman" w:hAnsi="Times New Roman" w:cs="Times New Roman"/>
          <w:i/>
          <w:sz w:val="28"/>
          <w:szCs w:val="28"/>
        </w:rPr>
        <w:t>МБОУ Сосновской СОШ № 2 им. И.Ю. Уланова</w:t>
      </w:r>
    </w:p>
    <w:p w:rsidR="00164836" w:rsidRPr="00F70C5F" w:rsidRDefault="00164836" w:rsidP="001524A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F70C5F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F70C5F">
        <w:rPr>
          <w:rFonts w:ascii="Times New Roman" w:hAnsi="Times New Roman" w:cs="Times New Roman"/>
          <w:sz w:val="28"/>
          <w:szCs w:val="28"/>
          <w:u w:val="single"/>
        </w:rPr>
        <w:t>.  Теоретическая</w:t>
      </w:r>
      <w:proofErr w:type="gramEnd"/>
      <w:r w:rsidRPr="00F70C5F">
        <w:rPr>
          <w:rFonts w:ascii="Times New Roman" w:hAnsi="Times New Roman" w:cs="Times New Roman"/>
          <w:sz w:val="28"/>
          <w:szCs w:val="28"/>
          <w:u w:val="single"/>
        </w:rPr>
        <w:t xml:space="preserve"> часть.</w:t>
      </w:r>
    </w:p>
    <w:p w:rsidR="00164836" w:rsidRDefault="001E4C71" w:rsidP="001524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уважаемые коллеги!</w:t>
      </w:r>
    </w:p>
    <w:p w:rsidR="001E4C71" w:rsidRPr="007728B4" w:rsidRDefault="001E4C71" w:rsidP="001524A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8B4">
        <w:rPr>
          <w:rFonts w:ascii="Times New Roman" w:hAnsi="Times New Roman" w:cs="Times New Roman"/>
          <w:b/>
          <w:sz w:val="28"/>
          <w:szCs w:val="28"/>
        </w:rPr>
        <w:t>Тема моего выступления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728B4">
        <w:rPr>
          <w:rFonts w:ascii="Times New Roman" w:hAnsi="Times New Roman" w:cs="Times New Roman"/>
          <w:i/>
          <w:sz w:val="28"/>
          <w:szCs w:val="28"/>
        </w:rPr>
        <w:t>«Дифференцированный подход к оценке достижений на уроках русского обучающихся в начальной школе с помощью Цифрового помощника МЭО.»</w:t>
      </w:r>
    </w:p>
    <w:p w:rsidR="00936AC3" w:rsidRDefault="001E4C71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117A15">
        <w:rPr>
          <w:sz w:val="28"/>
          <w:szCs w:val="28"/>
        </w:rPr>
        <w:t xml:space="preserve">Итак, </w:t>
      </w:r>
      <w:r w:rsidR="00117A15" w:rsidRPr="00936AC3">
        <w:rPr>
          <w:b/>
          <w:i/>
          <w:sz w:val="28"/>
          <w:szCs w:val="28"/>
        </w:rPr>
        <w:t>д</w:t>
      </w:r>
      <w:r w:rsidR="00117A15" w:rsidRPr="00936AC3">
        <w:rPr>
          <w:b/>
          <w:i/>
          <w:color w:val="000000"/>
          <w:sz w:val="28"/>
          <w:szCs w:val="28"/>
          <w:shd w:val="clear" w:color="auto" w:fill="FFFFFF"/>
        </w:rPr>
        <w:t>ифференцированное обучение</w:t>
      </w:r>
      <w:r w:rsidR="00117A15" w:rsidRPr="00117A15">
        <w:rPr>
          <w:color w:val="000000"/>
          <w:sz w:val="28"/>
          <w:szCs w:val="28"/>
          <w:shd w:val="clear" w:color="auto" w:fill="FFFFFF"/>
        </w:rPr>
        <w:t xml:space="preserve"> - это организация учебного процесса, при которой учитываются индивидуально-психологические особенности личности</w:t>
      </w:r>
      <w:r w:rsidR="00117A15">
        <w:rPr>
          <w:color w:val="000000"/>
          <w:sz w:val="28"/>
          <w:szCs w:val="28"/>
          <w:shd w:val="clear" w:color="auto" w:fill="FFFFFF"/>
        </w:rPr>
        <w:t>.</w:t>
      </w:r>
    </w:p>
    <w:p w:rsidR="00117A15" w:rsidRDefault="00117A15" w:rsidP="001524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17A15">
        <w:rPr>
          <w:color w:val="000000"/>
          <w:sz w:val="28"/>
          <w:szCs w:val="28"/>
        </w:rPr>
        <w:t>Чаще всего учитель работает в классе, где собраны дети с разным уровнем подготовленности, разными способностями. Дети по-разному усваивают материал, по-разному относятся к тому, что надо узнать, понять, усвоить, запомнить. Поэтому потребность в дифференцированном обучении становится всё более острой, так как школа должна дать возможность каждому ребёнку получить общеобразовательный минимум на уровне его возможностей и желания.</w:t>
      </w:r>
    </w:p>
    <w:p w:rsidR="00D048F8" w:rsidRPr="00D048F8" w:rsidRDefault="00432347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 w:rsidR="00D048F8" w:rsidRPr="00D048F8">
        <w:rPr>
          <w:color w:val="000000"/>
          <w:sz w:val="28"/>
          <w:szCs w:val="28"/>
          <w:shd w:val="clear" w:color="auto" w:fill="FFFFFF"/>
        </w:rPr>
        <w:t>Стандарты ФГОС содержат личностно</w:t>
      </w:r>
      <w:r w:rsidR="00D048F8">
        <w:rPr>
          <w:color w:val="000000"/>
          <w:sz w:val="28"/>
          <w:szCs w:val="28"/>
          <w:shd w:val="clear" w:color="auto" w:fill="FFFFFF"/>
        </w:rPr>
        <w:t xml:space="preserve"> - </w:t>
      </w:r>
      <w:r w:rsidR="00D048F8" w:rsidRPr="00D048F8">
        <w:rPr>
          <w:color w:val="000000"/>
          <w:sz w:val="28"/>
          <w:szCs w:val="28"/>
          <w:shd w:val="clear" w:color="auto" w:fill="FFFFFF"/>
        </w:rPr>
        <w:t>ориентированный подход обучения. Важнейшим фактором личностно – ориентированного подхода к обучению является его дифференциация, которая дает возможность разрешить противоречие между потребностью общества в людях с развитыми индивидуальными способностями и однообразием обучения в школе. Существенным является последовательное развитие способов индивидуализации обучения в условиях обычного класса, то есть внутренняя дифференциация.</w:t>
      </w:r>
      <w:r w:rsidR="00D048F8">
        <w:rPr>
          <w:color w:val="000000"/>
          <w:sz w:val="28"/>
          <w:szCs w:val="28"/>
          <w:shd w:val="clear" w:color="auto" w:fill="FFFFFF"/>
        </w:rPr>
        <w:t xml:space="preserve"> </w:t>
      </w:r>
      <w:r w:rsidR="00D048F8" w:rsidRPr="00D048F8">
        <w:rPr>
          <w:color w:val="000000"/>
          <w:sz w:val="28"/>
          <w:szCs w:val="28"/>
          <w:shd w:val="clear" w:color="auto" w:fill="FFFFFF"/>
        </w:rPr>
        <w:t>«Затухание» способностей одаренных детей – серьезная педагогическая проблема в школе. От обучения, ориентированного на «среднего» ученика, страдают и учащиеся с менее развитыми способностями. </w:t>
      </w:r>
    </w:p>
    <w:p w:rsidR="00432347" w:rsidRDefault="00432347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32347">
        <w:rPr>
          <w:color w:val="000000" w:themeColor="text1"/>
          <w:sz w:val="28"/>
          <w:szCs w:val="28"/>
          <w:shd w:val="clear" w:color="auto" w:fill="FFFFFF"/>
        </w:rPr>
        <w:t>Дифференциация происходит также и в момент проведения оценивания. Процесс оценивания требует проведения необходимой адаптации для того, чтобы ученики продемонстрировали именно те навыки, которые оцениваются. Учитель может выяснить уровень знаний учащихся различными способами</w:t>
      </w:r>
      <w:r>
        <w:rPr>
          <w:rFonts w:ascii="Arial" w:hAnsi="Arial" w:cs="Arial"/>
          <w:color w:val="555555"/>
          <w:sz w:val="23"/>
          <w:szCs w:val="23"/>
          <w:shd w:val="clear" w:color="auto" w:fill="FFFFFF"/>
        </w:rPr>
        <w:t>.</w:t>
      </w:r>
    </w:p>
    <w:p w:rsidR="007728B4" w:rsidRDefault="007728B4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shd w:val="clear" w:color="auto" w:fill="FFFFFF"/>
        </w:rPr>
        <w:t>Контроль и оценка – наиболее трудные, уязвимые стороны учебного процесса, поскольку они определяют конечный результат  учебной  деятельности, то есть то, что волнует  детей и их родителей.</w:t>
      </w:r>
      <w:r w:rsidR="0043234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32347" w:rsidRPr="00432347" w:rsidRDefault="00432347" w:rsidP="001524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</w:t>
      </w:r>
      <w:proofErr w:type="gramStart"/>
      <w:r w:rsidRPr="00432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совершенствования системы оценки качества начального образования</w:t>
      </w:r>
      <w:proofErr w:type="gramEnd"/>
      <w:r w:rsidRPr="00432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провожу работу в следующих направлениях:</w:t>
      </w:r>
    </w:p>
    <w:p w:rsidR="00432347" w:rsidRPr="00432347" w:rsidRDefault="00432347" w:rsidP="001524A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стимулирования учащихся использую словесное оценивание (согласие-несогласие, одобрение-неодобрение, похвалу-порицание и т.п.);</w:t>
      </w:r>
    </w:p>
    <w:p w:rsidR="00432347" w:rsidRPr="000A7379" w:rsidRDefault="00432347" w:rsidP="001524A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всех уроках активно привлекаю к контролю и оценке самих детей с целью освоения ими способов контроля и критериев оценки, для чего использую следующие эффективные приемы: а) даю образец развернутой оценки ответа или письменной работы ученика, учу детей оценивать ответ товарища; б) ученик сам оценивает свою работу;</w:t>
      </w:r>
    </w:p>
    <w:p w:rsidR="000A7379" w:rsidRPr="000A7379" w:rsidRDefault="000A7379" w:rsidP="001524A5">
      <w:pPr>
        <w:numPr>
          <w:ilvl w:val="0"/>
          <w:numId w:val="1"/>
        </w:numPr>
        <w:spacing w:after="0" w:line="240" w:lineRule="atLeast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379">
        <w:rPr>
          <w:rFonts w:ascii="Times New Roman" w:hAnsi="Times New Roman" w:cs="Times New Roman"/>
          <w:sz w:val="28"/>
          <w:szCs w:val="28"/>
        </w:rPr>
        <w:t>учу не только работать в парах, группах, но и оценивать работу друг друга, помогать друг другу, не обижаться на замечания,  быть тактичными и справедливыми;</w:t>
      </w:r>
    </w:p>
    <w:p w:rsidR="000A7379" w:rsidRDefault="000A7379" w:rsidP="001524A5">
      <w:pPr>
        <w:numPr>
          <w:ilvl w:val="0"/>
          <w:numId w:val="1"/>
        </w:numPr>
        <w:spacing w:after="0" w:line="240" w:lineRule="atLeast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0A7379">
        <w:rPr>
          <w:rFonts w:ascii="Times New Roman" w:hAnsi="Times New Roman" w:cs="Times New Roman"/>
          <w:sz w:val="28"/>
          <w:szCs w:val="28"/>
        </w:rPr>
        <w:t>при тематических контрольных работах и зачетах использую существующие нормы оценок;</w:t>
      </w:r>
    </w:p>
    <w:p w:rsidR="00F70C5F" w:rsidRDefault="00F70C5F" w:rsidP="001524A5">
      <w:pPr>
        <w:spacing w:after="0" w:line="240" w:lineRule="atLeast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F70C5F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6E4E6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70C5F">
        <w:rPr>
          <w:rFonts w:ascii="Times New Roman" w:hAnsi="Times New Roman" w:cs="Times New Roman"/>
          <w:sz w:val="28"/>
          <w:szCs w:val="28"/>
          <w:u w:val="single"/>
        </w:rPr>
        <w:t>Практическая часть.</w:t>
      </w:r>
      <w:proofErr w:type="gramEnd"/>
    </w:p>
    <w:p w:rsidR="00C5059A" w:rsidRPr="00C5059A" w:rsidRDefault="00C5059A" w:rsidP="001524A5">
      <w:pPr>
        <w:spacing w:after="0" w:line="240" w:lineRule="atLeast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я являюсь учителем 2 «В» класса. Набор детей в классе, наверное, </w:t>
      </w:r>
      <w:r w:rsidR="004F263E">
        <w:rPr>
          <w:rFonts w:ascii="Times New Roman" w:hAnsi="Times New Roman" w:cs="Times New Roman"/>
          <w:sz w:val="28"/>
          <w:szCs w:val="28"/>
        </w:rPr>
        <w:t xml:space="preserve">как и у большинства </w:t>
      </w:r>
      <w:proofErr w:type="gramStart"/>
      <w:r w:rsidR="004F263E">
        <w:rPr>
          <w:rFonts w:ascii="Times New Roman" w:hAnsi="Times New Roman" w:cs="Times New Roman"/>
          <w:sz w:val="28"/>
          <w:szCs w:val="28"/>
        </w:rPr>
        <w:t>педагогов</w:t>
      </w:r>
      <w:proofErr w:type="gramEnd"/>
      <w:r w:rsidR="004F263E">
        <w:rPr>
          <w:rFonts w:ascii="Times New Roman" w:hAnsi="Times New Roman" w:cs="Times New Roman"/>
          <w:sz w:val="28"/>
          <w:szCs w:val="28"/>
        </w:rPr>
        <w:t xml:space="preserve"> очень разнообразный, поэтому применение на уроках дифференцированного обучения и дифференцированный подход к оценке знаний считаю наиболее целесообразным.</w:t>
      </w:r>
    </w:p>
    <w:p w:rsidR="000A7379" w:rsidRDefault="00DD0C3D" w:rsidP="001524A5">
      <w:pPr>
        <w:shd w:val="clear" w:color="auto" w:fill="FFFFFF"/>
        <w:spacing w:after="0" w:line="240" w:lineRule="atLeast"/>
        <w:ind w:left="142" w:firstLine="5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0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 же, данная система требует большого количества времени учителя на подготовку к занятиям, проверку и анализ работ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70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Помощником при подготовке к таким  занятиям может послужить «Цифровой помощник МЭО».</w:t>
      </w:r>
    </w:p>
    <w:p w:rsidR="004F263E" w:rsidRDefault="004F263E" w:rsidP="001524A5">
      <w:pPr>
        <w:shd w:val="clear" w:color="auto" w:fill="FFFFFF"/>
        <w:spacing w:after="0" w:line="240" w:lineRule="atLeast"/>
        <w:ind w:left="142" w:firstLine="5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263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Цель использования ЦП МЭО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облегчение работы педагога в области подготовки к урокам, через ЦП МЭО вызвать интерес обучающимся к изучаемому предмету, повысить уровень успеваемости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предмету.</w:t>
      </w:r>
      <w:r w:rsidR="00DB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479A" w:rsidRDefault="00DB479A" w:rsidP="001524A5">
      <w:pPr>
        <w:shd w:val="clear" w:color="auto" w:fill="FFFFFF"/>
        <w:spacing w:after="0" w:line="240" w:lineRule="atLeast"/>
        <w:ind w:left="142" w:firstLine="5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Преимущества ЦП МЭО при дифференцированном обучении и оценивании достаточно многообразны. </w:t>
      </w:r>
    </w:p>
    <w:p w:rsidR="00DB479A" w:rsidRDefault="00DB479A" w:rsidP="001524A5">
      <w:pPr>
        <w:shd w:val="clear" w:color="auto" w:fill="FFFFFF"/>
        <w:spacing w:after="0" w:line="240" w:lineRule="atLeast"/>
        <w:ind w:left="142" w:firstLine="5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различный уровень сложности заданий </w:t>
      </w:r>
    </w:p>
    <w:p w:rsidR="00DA3243" w:rsidRPr="00DB479A" w:rsidRDefault="00DA3243" w:rsidP="001524A5">
      <w:pPr>
        <w:shd w:val="clear" w:color="auto" w:fill="FFFFFF"/>
        <w:spacing w:after="0" w:line="240" w:lineRule="atLeast"/>
        <w:ind w:left="142" w:firstLine="5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C5F" w:rsidRPr="00DD0C3D" w:rsidRDefault="00DB479A" w:rsidP="001524A5">
      <w:pPr>
        <w:shd w:val="clear" w:color="auto" w:fill="FFFFFF"/>
        <w:spacing w:after="0" w:line="240" w:lineRule="atLeast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E41C1" wp14:editId="64FD5936">
            <wp:extent cx="5496448" cy="278339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56" t="11747" r="3819" b="4820"/>
                    <a:stretch/>
                  </pic:blipFill>
                  <pic:spPr bwMode="auto">
                    <a:xfrm>
                      <a:off x="0" y="0"/>
                      <a:ext cx="5502311" cy="278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347" w:rsidRDefault="00DA3243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То есть ребенку в соответствии с его способностями  знаниями и умениями можно выбрать задание различной степени сложности. Легкое, среднее, сложное. </w:t>
      </w:r>
    </w:p>
    <w:p w:rsidR="00DA3243" w:rsidRDefault="00DA3243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544D1F" wp14:editId="4B1F9CAA">
            <wp:extent cx="2210637" cy="108522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61" t="13016" r="4061"/>
                    <a:stretch/>
                  </pic:blipFill>
                  <pic:spPr bwMode="auto">
                    <a:xfrm>
                      <a:off x="0" y="0"/>
                      <a:ext cx="2211328" cy="108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35E" w:rsidRPr="00B0335E">
        <w:rPr>
          <w:noProof/>
        </w:rPr>
        <w:t xml:space="preserve"> </w:t>
      </w:r>
      <w:r w:rsidR="00B0335E">
        <w:rPr>
          <w:noProof/>
        </w:rPr>
        <w:drawing>
          <wp:inline distT="0" distB="0" distL="0" distR="0" wp14:anchorId="16CA1002" wp14:editId="60D4E5EE">
            <wp:extent cx="2210638" cy="108516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958" t="12500"/>
                    <a:stretch/>
                  </pic:blipFill>
                  <pic:spPr bwMode="auto">
                    <a:xfrm>
                      <a:off x="0" y="0"/>
                      <a:ext cx="2211327" cy="108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35E" w:rsidRDefault="00B0335E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Так, при изучении темы «Деление слов на слоги» выдавала детям проверочные работы разной сложности. И как показали оценки, дети успешно с ней справились.</w:t>
      </w:r>
    </w:p>
    <w:p w:rsidR="006E4E66" w:rsidRDefault="006E4E66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285C70E" wp14:editId="41325DFF">
            <wp:extent cx="2605374" cy="150725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42" t="12064" b="8254"/>
                    <a:stretch/>
                  </pic:blipFill>
                  <pic:spPr bwMode="auto">
                    <a:xfrm>
                      <a:off x="0" y="0"/>
                      <a:ext cx="2621163" cy="151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35E" w:rsidRDefault="005F5B39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различный набор заданий. В ЦП МЭО есть как банк готовых работ, так и конструктор проверочных работ. Мне больше нравиться использовать именно конструктор проверочных работ, так как можно выбрать именно те задания, которые считаю необходимыми для выполнения, определить их количество.</w:t>
      </w:r>
      <w:r w:rsidR="006E4E66">
        <w:rPr>
          <w:color w:val="000000"/>
          <w:sz w:val="28"/>
          <w:szCs w:val="28"/>
        </w:rPr>
        <w:t xml:space="preserve"> Слабому ученику, например, выбрать 2-3 задания, среднему 3-4, сильным ученикам 5-6 заданий.</w:t>
      </w:r>
    </w:p>
    <w:p w:rsidR="006E4E66" w:rsidRDefault="006E4E66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4E66" w:rsidRDefault="006E4E66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4E66" w:rsidRDefault="006E4E66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4CC76B" wp14:editId="508B2E29">
            <wp:extent cx="2763296" cy="125604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714" r="3169"/>
                    <a:stretch/>
                  </pic:blipFill>
                  <pic:spPr bwMode="auto">
                    <a:xfrm>
                      <a:off x="0" y="0"/>
                      <a:ext cx="2763296" cy="125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9AF">
        <w:rPr>
          <w:color w:val="000000"/>
          <w:sz w:val="28"/>
          <w:szCs w:val="28"/>
        </w:rPr>
        <w:t xml:space="preserve">  </w:t>
      </w:r>
      <w:r w:rsidR="00A859AF">
        <w:rPr>
          <w:noProof/>
        </w:rPr>
        <w:drawing>
          <wp:inline distT="0" distB="0" distL="0" distR="0" wp14:anchorId="0676B004" wp14:editId="124B4A1F">
            <wp:extent cx="2592475" cy="119450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39" t="11564" r="3214"/>
                    <a:stretch/>
                  </pic:blipFill>
                  <pic:spPr bwMode="auto">
                    <a:xfrm>
                      <a:off x="0" y="0"/>
                      <a:ext cx="2611920" cy="12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E66" w:rsidRDefault="006E4E66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-число попыток </w:t>
      </w:r>
      <w:proofErr w:type="gramStart"/>
      <w:r>
        <w:rPr>
          <w:color w:val="000000"/>
          <w:sz w:val="28"/>
          <w:szCs w:val="28"/>
        </w:rPr>
        <w:t>при</w:t>
      </w:r>
      <w:proofErr w:type="gramEnd"/>
      <w:r>
        <w:rPr>
          <w:color w:val="000000"/>
          <w:sz w:val="28"/>
          <w:szCs w:val="28"/>
        </w:rPr>
        <w:t xml:space="preserve"> выполнение проверочной работы, время на выполнение работы.</w:t>
      </w:r>
    </w:p>
    <w:p w:rsidR="006E4E66" w:rsidRDefault="006E4E66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Еще одним положительным моментом работы с Цифровым помощником МЭО является, то что </w:t>
      </w:r>
      <w:proofErr w:type="gramStart"/>
      <w:r>
        <w:rPr>
          <w:color w:val="000000"/>
          <w:sz w:val="28"/>
          <w:szCs w:val="28"/>
        </w:rPr>
        <w:t>ребенку</w:t>
      </w:r>
      <w:proofErr w:type="gramEnd"/>
      <w:r>
        <w:rPr>
          <w:color w:val="000000"/>
          <w:sz w:val="28"/>
          <w:szCs w:val="28"/>
        </w:rPr>
        <w:t xml:space="preserve"> возможно предоставить на выполнение </w:t>
      </w:r>
      <w:r w:rsidR="00A859AF">
        <w:rPr>
          <w:color w:val="000000"/>
          <w:sz w:val="28"/>
          <w:szCs w:val="28"/>
        </w:rPr>
        <w:t>работы различное число попыток, время на выполнение работы для отдельно взятого ученика тоже возможно подобрать индивидуально.</w:t>
      </w:r>
    </w:p>
    <w:p w:rsidR="00A859AF" w:rsidRDefault="00A859AF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67315E" wp14:editId="2ADDE680">
            <wp:extent cx="3265714" cy="163788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50" t="12699" r="3046" b="7299"/>
                    <a:stretch/>
                  </pic:blipFill>
                  <pic:spPr bwMode="auto">
                    <a:xfrm>
                      <a:off x="0" y="0"/>
                      <a:ext cx="3266732" cy="163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9AF" w:rsidRDefault="00A859AF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-работа над ошибками</w:t>
      </w:r>
    </w:p>
    <w:p w:rsidR="00A859AF" w:rsidRDefault="00A859AF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 при выполнении того или иного задания дети имеют возможность выполнить работу </w:t>
      </w:r>
      <w:r w:rsidR="00B25B78">
        <w:rPr>
          <w:color w:val="000000"/>
          <w:sz w:val="28"/>
          <w:szCs w:val="28"/>
        </w:rPr>
        <w:t>над ошибками, воспользоваться помощником. Опыт показывает, что дети пользуются данной функцией. У них возникает интерес: «А какую же ошибку я допустил?»</w:t>
      </w:r>
    </w:p>
    <w:p w:rsidR="00B25B78" w:rsidRDefault="00B25B78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25B78" w:rsidRDefault="00B25B78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E08003" wp14:editId="489BBFD1">
            <wp:extent cx="2431701" cy="1587639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016" r="4907"/>
                    <a:stretch/>
                  </pic:blipFill>
                  <pic:spPr bwMode="auto">
                    <a:xfrm>
                      <a:off x="0" y="0"/>
                      <a:ext cx="2432460" cy="158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1F9">
        <w:rPr>
          <w:noProof/>
        </w:rPr>
        <w:drawing>
          <wp:inline distT="0" distB="0" distL="0" distR="0" wp14:anchorId="1A1A8EC4" wp14:editId="07E3C6E1">
            <wp:extent cx="2672861" cy="15876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919" t="10794" r="4061"/>
                    <a:stretch/>
                  </pic:blipFill>
                  <pic:spPr bwMode="auto">
                    <a:xfrm>
                      <a:off x="0" y="0"/>
                      <a:ext cx="2686356" cy="15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B5" w:rsidRDefault="000E05B5" w:rsidP="001524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выставление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как учителем, так и автоматически.</w:t>
      </w:r>
    </w:p>
    <w:p w:rsidR="000E05B5" w:rsidRDefault="000E05B5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выполнения работы выставление оценки происходит, как автоматически, так и выставляются самим учителем. Все результаты появляются в журнале предмета. Так же учитель может посмотреть, какие ошибки допустил ученик, при выполнении работы.</w:t>
      </w:r>
    </w:p>
    <w:p w:rsidR="000E05B5" w:rsidRDefault="000E05B5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E05B5" w:rsidRDefault="00BB1FFD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85158C4" wp14:editId="73C7256D">
            <wp:extent cx="2602523" cy="1577592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699" r="4400"/>
                    <a:stretch/>
                  </pic:blipFill>
                  <pic:spPr bwMode="auto">
                    <a:xfrm>
                      <a:off x="0" y="0"/>
                      <a:ext cx="2603335" cy="157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3B8B7" wp14:editId="56021088">
            <wp:extent cx="2562330" cy="15875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396" t="12381" r="4400"/>
                    <a:stretch/>
                  </pic:blipFill>
                  <pic:spPr bwMode="auto">
                    <a:xfrm>
                      <a:off x="0" y="0"/>
                      <a:ext cx="2563128" cy="158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FD" w:rsidRDefault="00BB1FFD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Пример работ, которые требуют проверки учителем. </w:t>
      </w:r>
    </w:p>
    <w:p w:rsidR="00BB1FFD" w:rsidRDefault="00BB1FFD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Так, по теме «Деление слов на слоги», некоторым ученикам были выданы задания, для проверки учителем.</w:t>
      </w:r>
    </w:p>
    <w:p w:rsidR="00BB1FFD" w:rsidRPr="00B25B78" w:rsidRDefault="00BB1FFD" w:rsidP="001524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считаю, что Цифровой помощник МЭО может вполне решить поставленные мною задачи. </w:t>
      </w:r>
      <w:r w:rsidR="00F1182A">
        <w:rPr>
          <w:color w:val="000000"/>
          <w:sz w:val="28"/>
          <w:szCs w:val="28"/>
        </w:rPr>
        <w:t>Он интересен для детей, вполне понятен для родителей и облегчает работу учителя.</w:t>
      </w:r>
    </w:p>
    <w:sectPr w:rsidR="00BB1FFD" w:rsidRPr="00B25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B48E1"/>
    <w:multiLevelType w:val="multilevel"/>
    <w:tmpl w:val="0D64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843789"/>
    <w:multiLevelType w:val="hybridMultilevel"/>
    <w:tmpl w:val="A6522892"/>
    <w:lvl w:ilvl="0" w:tplc="04190011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 w:tplc="A4107ED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36"/>
    <w:rsid w:val="000A7379"/>
    <w:rsid w:val="000E05B5"/>
    <w:rsid w:val="00117A15"/>
    <w:rsid w:val="001524A5"/>
    <w:rsid w:val="00164836"/>
    <w:rsid w:val="001E4C71"/>
    <w:rsid w:val="003458C1"/>
    <w:rsid w:val="00396A48"/>
    <w:rsid w:val="00432347"/>
    <w:rsid w:val="004F263E"/>
    <w:rsid w:val="005F5B39"/>
    <w:rsid w:val="006E4E66"/>
    <w:rsid w:val="007728B4"/>
    <w:rsid w:val="00936AC3"/>
    <w:rsid w:val="00A859AF"/>
    <w:rsid w:val="00B0335E"/>
    <w:rsid w:val="00B25B78"/>
    <w:rsid w:val="00BB1FFD"/>
    <w:rsid w:val="00C5059A"/>
    <w:rsid w:val="00D048F8"/>
    <w:rsid w:val="00D97D07"/>
    <w:rsid w:val="00DA3243"/>
    <w:rsid w:val="00DB479A"/>
    <w:rsid w:val="00DD0C3D"/>
    <w:rsid w:val="00DE72AA"/>
    <w:rsid w:val="00F1182A"/>
    <w:rsid w:val="00F271F9"/>
    <w:rsid w:val="00F334D0"/>
    <w:rsid w:val="00F7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2024-02-09T05:51:00Z</dcterms:created>
  <dcterms:modified xsi:type="dcterms:W3CDTF">2024-05-02T08:27:00Z</dcterms:modified>
</cp:coreProperties>
</file>