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CBE" w:rsidRDefault="000C5CBE" w:rsidP="000C5CBE">
      <w:pPr>
        <w:pStyle w:val="ab"/>
        <w:ind w:left="567" w:right="283"/>
        <w:jc w:val="center"/>
        <w:rPr>
          <w:lang w:val="ru-RU"/>
        </w:rPr>
      </w:pPr>
      <w:bookmarkStart w:id="0" w:name="_heading=h.gjdgxs"/>
      <w:bookmarkEnd w:id="0"/>
      <w:r>
        <w:rPr>
          <w:lang w:val="ru-RU"/>
        </w:rPr>
        <w:t>Комитет образования администрации города Тамбова</w:t>
      </w:r>
    </w:p>
    <w:p w:rsidR="000C5CBE" w:rsidRDefault="000C5CBE" w:rsidP="000C5CBE">
      <w:pPr>
        <w:pStyle w:val="ab"/>
        <w:ind w:left="567" w:right="283"/>
        <w:jc w:val="center"/>
        <w:rPr>
          <w:lang w:val="ru-RU"/>
        </w:rPr>
      </w:pPr>
      <w:r>
        <w:rPr>
          <w:lang w:val="ru-RU"/>
        </w:rPr>
        <w:t>Тамбовской области</w:t>
      </w:r>
    </w:p>
    <w:p w:rsidR="000C5CBE" w:rsidRDefault="000C5CBE" w:rsidP="000C5CBE">
      <w:pPr>
        <w:pStyle w:val="ab"/>
        <w:ind w:left="567" w:right="283"/>
        <w:jc w:val="center"/>
        <w:rPr>
          <w:lang w:val="ru-RU"/>
        </w:rPr>
      </w:pPr>
      <w:r>
        <w:rPr>
          <w:lang w:val="ru-RU"/>
        </w:rPr>
        <w:t>Муниципальное автономное общеобразовательное учреждение</w:t>
      </w:r>
    </w:p>
    <w:p w:rsidR="000C5CBE" w:rsidRDefault="000C5CBE" w:rsidP="000C5CBE">
      <w:pPr>
        <w:pStyle w:val="ab"/>
        <w:ind w:left="567" w:right="283"/>
        <w:jc w:val="center"/>
        <w:rPr>
          <w:lang w:val="ru-RU"/>
        </w:rPr>
      </w:pPr>
      <w:r>
        <w:rPr>
          <w:lang w:val="ru-RU"/>
        </w:rPr>
        <w:t xml:space="preserve">«Средняя общеобразовательная школа №22 </w:t>
      </w:r>
      <w:r>
        <w:rPr>
          <w:lang w:val="ru-RU"/>
        </w:rPr>
        <w:br/>
        <w:t>с углубленным изучением отдельных предметов»</w:t>
      </w:r>
    </w:p>
    <w:p w:rsidR="000C5CBE" w:rsidRDefault="000C5CBE" w:rsidP="000C5CBE">
      <w:pPr>
        <w:pStyle w:val="ab"/>
        <w:ind w:left="1442" w:right="1487"/>
        <w:jc w:val="center"/>
        <w:rPr>
          <w:lang w:val="ru-RU"/>
        </w:rPr>
      </w:pPr>
      <w:r>
        <w:rPr>
          <w:lang w:val="ru-RU"/>
        </w:rPr>
        <w:t>Мобильный технопарк «Кванториум»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1"/>
        <w:gridCol w:w="3538"/>
      </w:tblGrid>
      <w:tr w:rsidR="000C5CBE" w:rsidTr="000C5CBE">
        <w:tc>
          <w:tcPr>
            <w:tcW w:w="5691" w:type="dxa"/>
          </w:tcPr>
          <w:p w:rsidR="000C5CBE" w:rsidRDefault="000C5CBE">
            <w:pPr>
              <w:pStyle w:val="ae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664" w:type="dxa"/>
          </w:tcPr>
          <w:p w:rsidR="000C5CBE" w:rsidRDefault="000C5CBE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C5CBE" w:rsidRDefault="000C5CBE" w:rsidP="000C5CBE">
      <w:pPr>
        <w:pStyle w:val="ab"/>
        <w:rPr>
          <w:sz w:val="20"/>
          <w:highlight w:val="yellow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  <w:gridCol w:w="3578"/>
      </w:tblGrid>
      <w:tr w:rsidR="000C5CBE" w:rsidTr="000C5CBE">
        <w:tc>
          <w:tcPr>
            <w:tcW w:w="6345" w:type="dxa"/>
            <w:hideMark/>
          </w:tcPr>
          <w:p w:rsidR="000C5CBE" w:rsidRDefault="000C5CBE">
            <w:pPr>
              <w:pStyle w:val="ae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Рассмотрена и рекомендована</w:t>
            </w:r>
          </w:p>
          <w:p w:rsidR="000C5CBE" w:rsidRDefault="000C5CBE">
            <w:pPr>
              <w:pStyle w:val="ae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утверждению методическим</w:t>
            </w:r>
          </w:p>
          <w:p w:rsidR="000C5CBE" w:rsidRDefault="000C5CBE">
            <w:pPr>
              <w:pStyle w:val="ae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советом МАОУ СОШ № 22</w:t>
            </w:r>
          </w:p>
          <w:p w:rsidR="000C5CBE" w:rsidRDefault="000C5CBE">
            <w:pPr>
              <w:pStyle w:val="ae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8 от 30.05.2020</w:t>
            </w:r>
          </w:p>
        </w:tc>
        <w:tc>
          <w:tcPr>
            <w:tcW w:w="4076" w:type="dxa"/>
          </w:tcPr>
          <w:p w:rsidR="000C5CBE" w:rsidRDefault="000C5CBE">
            <w:pPr>
              <w:pStyle w:val="a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Утверждена приказом </w:t>
            </w:r>
          </w:p>
          <w:p w:rsidR="000C5CBE" w:rsidRDefault="000C5CBE">
            <w:pPr>
              <w:pStyle w:val="a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22</w:t>
            </w:r>
          </w:p>
          <w:p w:rsidR="000C5CBE" w:rsidRDefault="000C5CBE">
            <w:pPr>
              <w:pStyle w:val="ae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28.07.2020 № 551</w:t>
            </w:r>
          </w:p>
          <w:p w:rsidR="000C5CBE" w:rsidRDefault="000C5CBE">
            <w:pPr>
              <w:pStyle w:val="ae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C5CBE" w:rsidRDefault="000C5CBE" w:rsidP="000C5CBE">
      <w:pPr>
        <w:pStyle w:val="ab"/>
        <w:rPr>
          <w:sz w:val="20"/>
          <w:highlight w:val="yellow"/>
          <w:lang w:val="ru-RU"/>
        </w:rPr>
      </w:pPr>
    </w:p>
    <w:p w:rsidR="000C5CBE" w:rsidRDefault="000C5CBE" w:rsidP="000C5CBE">
      <w:pPr>
        <w:pStyle w:val="ab"/>
        <w:spacing w:before="9"/>
        <w:rPr>
          <w:sz w:val="18"/>
          <w:highlight w:val="yellow"/>
          <w:lang w:val="ru-RU"/>
        </w:rPr>
      </w:pPr>
    </w:p>
    <w:p w:rsidR="000C5CBE" w:rsidRDefault="000C5CBE" w:rsidP="000C5CBE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C5CBE" w:rsidRDefault="000C5CBE" w:rsidP="000C5CB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CBE" w:rsidRDefault="000C5CBE" w:rsidP="000C5CBE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модуля</w:t>
      </w:r>
    </w:p>
    <w:p w:rsidR="000C5CBE" w:rsidRDefault="000C5CBE" w:rsidP="000C5C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Геоинформационные технологии»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5CBE" w:rsidRDefault="000C5CBE" w:rsidP="000C5C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 «Технология»</w:t>
      </w:r>
    </w:p>
    <w:p w:rsidR="000C5CBE" w:rsidRDefault="000C5CBE" w:rsidP="000C5C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CBE" w:rsidRDefault="000C5CBE" w:rsidP="000C5C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составлена на основе</w:t>
      </w:r>
    </w:p>
    <w:p w:rsidR="000C5CBE" w:rsidRDefault="000C5CBE" w:rsidP="000C5C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авторской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Быстров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 Ю., Фоминых А. А.</w:t>
      </w:r>
    </w:p>
    <w:p w:rsidR="000C5CBE" w:rsidRDefault="000C5CBE" w:rsidP="000C5C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CBE" w:rsidRDefault="000C5CBE" w:rsidP="000C5C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для реализации на базе</w:t>
      </w:r>
    </w:p>
    <w:p w:rsidR="000C5CBE" w:rsidRDefault="000C5CBE" w:rsidP="000C5C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мобильного детского технопарка «Кванториум» </w:t>
      </w:r>
    </w:p>
    <w:p w:rsidR="000C5CBE" w:rsidRDefault="000C5CBE" w:rsidP="000C5C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реализации: 35 часов</w:t>
      </w:r>
    </w:p>
    <w:p w:rsidR="000C5CBE" w:rsidRDefault="000C5CBE" w:rsidP="000C5CB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5CBE" w:rsidRDefault="000C5CBE" w:rsidP="000C5C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3D3A" w:rsidRDefault="00903D3A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D3A" w:rsidRDefault="00903D3A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D3A" w:rsidRDefault="00903D3A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D3A" w:rsidRDefault="00903D3A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D3A" w:rsidRDefault="00903D3A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D3A" w:rsidRDefault="00903D3A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CBE" w:rsidRDefault="000C5CBE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CBE" w:rsidRPr="000C5CBE" w:rsidRDefault="000C5CBE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Тамбов 2020</w:t>
      </w:r>
    </w:p>
    <w:p w:rsidR="000C5CBE" w:rsidRDefault="000C5C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03D3A" w:rsidRDefault="00903D3A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3D3A" w:rsidRDefault="000C5CBE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Пояснительная записка ... 3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Учебно-тематический план ... 19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Содержание учебно-тематического плана ... 24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Материально-технические условия реализации программы ... 42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Список литературы ... 47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903D3A" w:rsidRDefault="000C5CBE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bookmarkStart w:id="1" w:name="_9yffkh4pk554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903D3A" w:rsidRDefault="00903D3A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мира; начать использовать в повседневной жизни навигационные сервисы, космические снимки, электронные карты; собирать данные об объектах на местности; создавать 3D-объекты местности (как отдельные здания, так и целые города) и многое другое. 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модуля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«Геоинформационные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аэро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технологии» 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частью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предметной области «Технология».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проектная.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 групповая.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C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Новизна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отличительные особенности программы</w:t>
      </w:r>
    </w:p>
    <w:p w:rsidR="00903D3A" w:rsidRDefault="000C5CBE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903D3A" w:rsidRDefault="000C5CBE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программы обусловлена тем, что работа над задачами в рамках проектной деятельности формирует новый тип отношения в системе «природа — общество — человек — технологии», определяющий обязательность экологической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903D3A" w:rsidRDefault="000C5CBE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903D3A" w:rsidRDefault="000C5CBE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903D3A" w:rsidRDefault="000C5CBE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903D3A" w:rsidRDefault="000C5CBE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вариативную реализацию в зависимости от условий на площадке. В связи с регулярным передвижением детского мобильного технопарка «Кванториум» у обучающихся примерно в 50% времени от общей длительности программы будет доступ к высокотехнологичныму оборудованию. На площадке будет находиться наставник для обучения работе с оборудованием и программным обеспечением, сопровождения проектной деятельности. </w:t>
      </w:r>
    </w:p>
    <w:p w:rsidR="00903D3A" w:rsidRDefault="000C5CBE">
      <w:pPr>
        <w:spacing w:after="16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оставшееся время программа реализуется посредством имеющихся в образовательном учреждении ресурсов и педагогами дисциплины "Технология".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обучающихся: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Наполняемость групп: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15 человек.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занятий: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над решением кейсов;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лабораторно-практические работы;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мастер-классы;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занятия-соревнования;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экскурсии;</w:t>
      </w:r>
    </w:p>
    <w:p w:rsidR="00903D3A" w:rsidRDefault="000C5CBE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проектные сессии.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(упражнения, задачи);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иллюстративно-объяснительные;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репродуктивные;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 е. методы как мыслительные операции;</w:t>
      </w:r>
    </w:p>
    <w:p w:rsidR="00903D3A" w:rsidRDefault="000C5CBE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903D3A" w:rsidRDefault="00903D3A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D3A" w:rsidRPr="009D4259" w:rsidRDefault="000C5CBE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259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9D42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D4259">
        <w:rPr>
          <w:rFonts w:ascii="Times New Roman" w:eastAsia="Times New Roman" w:hAnsi="Times New Roman" w:cs="Times New Roman"/>
          <w:b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и углубление знаний основ проектирования и управления проектами;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методами и приёмами сбора и анализа информации;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проведению исследований, презентаций и межпредметной позиционной коммуникации;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работе на специализированном оборудовании и в программных средах;</w:t>
      </w:r>
    </w:p>
    <w:p w:rsidR="00903D3A" w:rsidRDefault="000C5CBE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hard-компетенциями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основам изобретательской деятельности;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и креативного мышления;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ТРИЗ при формировании собственных идей и решений;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геопространственного мышления;</w:t>
      </w:r>
    </w:p>
    <w:p w:rsidR="00903D3A" w:rsidRDefault="000C5CBE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soft-компетенций, необходимых для успешной работы вне зависимости от выбранной профессии.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проектного мировоззрения и творческого мышления;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мировоззрения по комплексной оценке окружающего мира, направленной на его позитивное изменение;</w:t>
      </w:r>
    </w:p>
    <w:p w:rsidR="00903D3A" w:rsidRDefault="000C5CB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903D3A" w:rsidRDefault="000C5CBE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культуры работы в команде.</w:t>
      </w:r>
    </w:p>
    <w:p w:rsidR="00A14826" w:rsidRDefault="00A1482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903D3A" w:rsidRPr="009D4259" w:rsidRDefault="000C5CBE">
      <w:pPr>
        <w:spacing w:after="16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D42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1.2. Принципы и подходы к формированию программы </w:t>
      </w:r>
      <w:r w:rsidR="009D4259" w:rsidRPr="009D42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модуля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взаимодействии с семьями детей.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нормативно-правовой базы дошкольного образования;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видовой структуры групп;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запроса родителей.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Подходы к формированию программы: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Личностно-ориентированный. Организация образовательного процесса с учётом главного критерия оценки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Деятельностный. Организация деятельности в общем контексте образовательного процесса.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Ценностный. Организация развития и воспитания на основе общечеловеческих ценностей, а также этических, нравственных и т. д.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Компетентностный. Формирование готовности обучающихся самостоятельно действовать в ходе решения актуальных задач.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Диалогический. Организация процесса с учётом принципа диалога, субъект-субъектных отношений.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Культурологический. Организация процесса с учётом потенциала культуросообразного содержания дошкольного образования.</w:t>
      </w:r>
    </w:p>
    <w:p w:rsidR="00903D3A" w:rsidRDefault="00903D3A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D3A" w:rsidRPr="009D4259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D4259">
        <w:rPr>
          <w:rFonts w:ascii="Times New Roman" w:eastAsia="Times New Roman" w:hAnsi="Times New Roman" w:cs="Times New Roman"/>
          <w:b/>
          <w:sz w:val="24"/>
          <w:szCs w:val="24"/>
        </w:rPr>
        <w:t xml:space="preserve">1.3. Планируемые результаты освоения программы </w:t>
      </w:r>
      <w:r w:rsidR="009D42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модуля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Общие положения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геоданных,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фотографии»,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технопарков “Кванториум”. Вводный модуль».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дополнительное образование обучающихся школьного возраста 7 класса.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Структура планируемых результатов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903D3A" w:rsidRDefault="000C5CBE" w:rsidP="00A14826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903D3A" w:rsidRDefault="000C5CBE" w:rsidP="00A14826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903D3A" w:rsidRDefault="000C5CBE" w:rsidP="00A14826">
      <w:pPr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1.3.3. Личностные результаты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образец поведения «хорошего ученика»;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мотивации к учебной деятельности;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пространственного мышления, умение видеть объём в плоских предметах;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обрабатывать и систематизировать большое количество информации;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креативного мышления, понимание принципов создания нового продукта;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усидчивости, многозадачности;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самостоятельного подхода к выполнению различных задач, умение работать в команде, умение правильно делегировать задачи. 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1.3.4. Метапредметные результаты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географических знаний в различных областях деятельности.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Статистика и теория вероятностей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данные в виде таблиц, диаграмм;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Наглядная геометрия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Геометрические фигуры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 с применением простейших свойств фигур.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Измерения и вычисления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Математические основы информатики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использованием компьютеров при их анализе;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работы с компьютером;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 д.);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технологическое решение с помощью текста, рисунков, графического изображения;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903D3A" w:rsidRDefault="000C5CBE" w:rsidP="00A14826">
      <w:pPr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903D3A" w:rsidRDefault="000C5CBE" w:rsidP="00A14826">
      <w:pPr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903D3A" w:rsidRDefault="000C5CBE" w:rsidP="00A14826">
      <w:pPr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903D3A" w:rsidRDefault="000C5CBE" w:rsidP="00A14826">
      <w:pPr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903D3A" w:rsidRDefault="000C5CBE" w:rsidP="00A14826">
      <w:pPr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903D3A" w:rsidRDefault="000C5CBE" w:rsidP="00A14826">
      <w:pPr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1.3.5. Предметные результаты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Программные требования к знаниям (результаты теоретической подготовки):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 с электронно-вычислительными машинами и средствами для сбора пространственных данных;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пространственных данных;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составные части современных геоинформационных сервисов;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программное обеспечение для обработки пространственных данных;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и принципы аэросъёмки;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и принципы работы глобальных навигационных спутниковых систем (ГНСС);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и визуализация пространственных данных для непрофессиональных пользователей;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3D-моделирования;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современных картографических сервисов;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дешифрирование космических изображений;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картографии. 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решать поставленную задачу, анализируя и подбирая материалы и средства для её решения;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и рассчитывать полётный план для беспилотного летательного аппарата;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обрабатывать аэросъёмку и получать точные ортофотопланы и автоматизированные трёхмерные модели местности;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моделировать 3D-объекты;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защищать собственные проекты;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оцифровку;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пространственный анализ;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карты;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географических знаний в различных областях деятельности.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Виды контроля: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промежуточный контроль, проводимый во время занятий;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контроль, проводимый после завершения всей учебной программы.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проверки результатов: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 за обучающимися в процессе работы;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и коллективные творческие работы;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беседы с обучающимися и их родителями.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подведения итогов: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практических работ;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анкеты;</w:t>
      </w:r>
    </w:p>
    <w:p w:rsidR="00903D3A" w:rsidRDefault="000C5CBE" w:rsidP="00A14826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проекта.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903D3A" w:rsidRDefault="000C5CBE" w:rsidP="00A1482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само- и взаимооценки.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03D3A" w:rsidRDefault="000C5CBE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3rv93uqz2d5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Учебно-тематический план</w:t>
      </w:r>
    </w:p>
    <w:p w:rsidR="00903D3A" w:rsidRPr="00E7304D" w:rsidRDefault="00E7304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0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2.1. </w:t>
      </w:r>
      <w:r w:rsidR="000C5CBE" w:rsidRPr="00E7304D">
        <w:rPr>
          <w:rFonts w:ascii="Times New Roman" w:eastAsia="Times New Roman" w:hAnsi="Times New Roman" w:cs="Times New Roman"/>
          <w:b/>
          <w:sz w:val="24"/>
          <w:szCs w:val="24"/>
        </w:rPr>
        <w:t>Примерное тематическое планирование:</w:t>
      </w:r>
    </w:p>
    <w:tbl>
      <w:tblPr>
        <w:tblStyle w:val="a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7035"/>
        <w:gridCol w:w="1500"/>
      </w:tblGrid>
      <w:tr w:rsidR="00903D3A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03D3A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мир+»).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03D3A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геоинформационные технологии. Кейс 1: «Современные карты, или Как описать Землю?».</w:t>
            </w:r>
          </w:p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03D3A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3D3A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03D3A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903D3A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3D3A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3D3A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D3A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D3A" w:rsidRPr="00E7304D" w:rsidRDefault="000C5CBE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04D">
        <w:rPr>
          <w:rFonts w:ascii="Times New Roman" w:eastAsia="Times New Roman" w:hAnsi="Times New Roman" w:cs="Times New Roman"/>
          <w:b/>
          <w:sz w:val="24"/>
          <w:szCs w:val="24"/>
        </w:rPr>
        <w:t>2.2. Общие положения</w:t>
      </w:r>
    </w:p>
    <w:p w:rsidR="00903D3A" w:rsidRDefault="000C5CBE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предметной области «Технология»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903D3A" w:rsidRDefault="000C5CBE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предмета «Технология» обеспечивает формирование у обучающихся технологического мышления. Схема технологического мышления («потребность — цель — способ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 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903D3A" w:rsidRDefault="000C5CBE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Учебно-воспитательный процесс направлен на формирование и развитие различных сторон личности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:rsidR="00903D3A" w:rsidRDefault="000C5CBE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 Также программа предполагает вариативную реализацию в зависимости от условий на площадке. В связи с регулярным передвижением детского мобильного технопарка «Кванториум» у обучающихся примерно в 50% времени от общей длительности программы будет доступ к высокотехнологичныму оборудованию. На площадке будет находиться наставник для обучения работе с оборудованием и программным обеспечением, сопровождения проектной деятельности. </w:t>
      </w:r>
    </w:p>
    <w:p w:rsidR="00903D3A" w:rsidRDefault="000C5CBE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оставшееся время программа реализуется посредством имеющихся в образовательном учреждении ресурсов и педагогами дисциплины "Технология".</w:t>
      </w:r>
    </w:p>
    <w:p w:rsidR="00E7304D" w:rsidRDefault="00E7304D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D3A" w:rsidRPr="00E7304D" w:rsidRDefault="000C5CBE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04D">
        <w:rPr>
          <w:rFonts w:ascii="Times New Roman" w:eastAsia="Times New Roman" w:hAnsi="Times New Roman" w:cs="Times New Roman"/>
          <w:b/>
          <w:sz w:val="24"/>
          <w:szCs w:val="24"/>
        </w:rPr>
        <w:t>2.3. Основное содержание учебных предметов на уровне основного общего образования</w:t>
      </w:r>
    </w:p>
    <w:p w:rsidR="00903D3A" w:rsidRDefault="000C5CBE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903D3A" w:rsidRDefault="000C5CBE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ортофотоплан и трёхмерные модели.</w:t>
      </w:r>
    </w:p>
    <w:p w:rsidR="00903D3A" w:rsidRDefault="000C5CBE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углубятся в технологию обработки геоданных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903D3A" w:rsidRDefault="000C5CBE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ознакомятся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ручного моделирования. Применят устройства для прототипирования для печати задания.</w:t>
      </w:r>
    </w:p>
    <w:p w:rsidR="00903D3A" w:rsidRDefault="000C5CBE" w:rsidP="00E730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903D3A" w:rsidRDefault="00903D3A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D3A" w:rsidRDefault="000C5CBE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fv1ztzbkg8oe" w:colFirst="0" w:colLast="0"/>
      <w:bookmarkEnd w:id="3"/>
      <w:r>
        <w:br w:type="page"/>
      </w:r>
    </w:p>
    <w:p w:rsidR="00E7304D" w:rsidRPr="00E7304D" w:rsidRDefault="00E7304D" w:rsidP="00E7304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4zvrld7pg799" w:colFirst="0" w:colLast="0"/>
      <w:bookmarkEnd w:id="4"/>
      <w:r w:rsidRPr="00E7304D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 программы модуля</w:t>
      </w:r>
    </w:p>
    <w:p w:rsidR="00E7304D" w:rsidRPr="00E7304D" w:rsidRDefault="00E7304D" w:rsidP="00E730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30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Примерный учебно-тематический план </w:t>
      </w:r>
    </w:p>
    <w:tbl>
      <w:tblPr>
        <w:tblStyle w:val="a6"/>
        <w:tblW w:w="84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080"/>
        <w:gridCol w:w="975"/>
        <w:gridCol w:w="3841"/>
        <w:gridCol w:w="1984"/>
      </w:tblGrid>
      <w:tr w:rsidR="00E7304D" w:rsidTr="00E7304D">
        <w:trPr>
          <w:trHeight w:val="92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7304D" w:rsidTr="00E7304D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мир+»)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её влияние на современный мир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Обучение. Взлет и посадка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0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Маневрирование в пространстве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Работа с датчиками и камерами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7304D" w:rsidTr="00E7304D">
        <w:trPr>
          <w:trHeight w:val="11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7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съёмки объектов для последующего построения их в трёхмерном виде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трёхмерного изображения на компьютере. Работа в фотограмметрическом ПО — Agisoft Metashape или аналогичном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7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отснятого материала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7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маршрутного задания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7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БПЛА по маршрутному заданию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7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аэросъемки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E7304D" w:rsidTr="00E7304D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трёхмерных моделей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трёхмерных моделей. Работа с 3D-принтером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7304D" w:rsidTr="00E7304D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трёхмерного моделирования — SketchUp или аналогичном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 в ПО для ручного моделирования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7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антропогенных объектов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7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природных объектов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8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освещения. Рендеринг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сферических панорам. Сшивка полученных фотографий. 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7304D" w:rsidTr="00E7304D">
        <w:trPr>
          <w:trHeight w:val="7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ретушь панорам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трёхмерной вещественной модели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5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04D" w:rsidTr="00E7304D">
        <w:trPr>
          <w:trHeight w:val="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E7304D" w:rsidTr="00E7304D">
        <w:trPr>
          <w:trHeight w:val="10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04D" w:rsidTr="00E7304D">
        <w:trPr>
          <w:trHeight w:val="13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21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7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E7304D" w:rsidTr="00E7304D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304D" w:rsidTr="00E7304D">
        <w:trPr>
          <w:trHeight w:val="8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 w:rsidP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P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304D" w:rsidRDefault="00E73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</w:tbl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D3A" w:rsidRPr="00E7304D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7304D">
        <w:rPr>
          <w:rFonts w:ascii="Times New Roman" w:eastAsia="Times New Roman" w:hAnsi="Times New Roman" w:cs="Times New Roman"/>
          <w:b/>
          <w:sz w:val="24"/>
          <w:szCs w:val="24"/>
        </w:rPr>
        <w:t>3.2. Система условий реализации программы</w:t>
      </w:r>
      <w:r w:rsidR="00E7304D" w:rsidRPr="00E730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модуля</w:t>
      </w:r>
    </w:p>
    <w:p w:rsidR="00903D3A" w:rsidRPr="00E7304D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7304D">
        <w:rPr>
          <w:rFonts w:ascii="Times New Roman" w:eastAsia="Times New Roman" w:hAnsi="Times New Roman" w:cs="Times New Roman"/>
          <w:b/>
          <w:sz w:val="24"/>
          <w:szCs w:val="24"/>
        </w:rPr>
        <w:t xml:space="preserve">3.2.1. Описание кадровых условий реализации программы </w:t>
      </w:r>
      <w:r w:rsidR="00E7304D" w:rsidRPr="00E7304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модуля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программы </w:t>
      </w:r>
      <w:r w:rsidR="00E730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модуля </w:t>
      </w:r>
      <w:r>
        <w:rPr>
          <w:rFonts w:ascii="Times New Roman" w:eastAsia="Times New Roman" w:hAnsi="Times New Roman" w:cs="Times New Roman"/>
          <w:sz w:val="24"/>
          <w:szCs w:val="24"/>
        </w:rPr>
        <w:t>«Геоинформа</w:t>
      </w:r>
      <w:r w:rsidR="00E7304D">
        <w:rPr>
          <w:rFonts w:ascii="Times New Roman" w:eastAsia="Times New Roman" w:hAnsi="Times New Roman" w:cs="Times New Roman"/>
          <w:sz w:val="24"/>
          <w:szCs w:val="24"/>
          <w:lang w:val="ru-RU"/>
        </w:rPr>
        <w:t>ционные и аэротехнологии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» работает на стыке самых актуальных знаний по направлению геопространственных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условиях неопределённости и в рамках проектной парадигмы. Помимо этого, наставник обладает педагогической харизмой.</w:t>
      </w:r>
    </w:p>
    <w:p w:rsidR="00E7304D" w:rsidRDefault="00E7304D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D3A" w:rsidRPr="00E7304D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04D">
        <w:rPr>
          <w:rFonts w:ascii="Times New Roman" w:eastAsia="Times New Roman" w:hAnsi="Times New Roman" w:cs="Times New Roman"/>
          <w:b/>
          <w:sz w:val="24"/>
          <w:szCs w:val="24"/>
        </w:rPr>
        <w:t>3.3. Содержание курса.</w:t>
      </w:r>
    </w:p>
    <w:p w:rsidR="00903D3A" w:rsidRPr="00D35B33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разделы программы </w:t>
      </w:r>
      <w:r w:rsidR="00D35B33">
        <w:rPr>
          <w:rFonts w:ascii="Times New Roman" w:eastAsia="Times New Roman" w:hAnsi="Times New Roman" w:cs="Times New Roman"/>
          <w:sz w:val="24"/>
          <w:szCs w:val="24"/>
          <w:lang w:val="ru-RU"/>
        </w:rPr>
        <w:t>модуля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в основы геоинформационных систем и пространственных данных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Урок работы с ГЛОНАСС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Выбор проектного направления и распределение ролей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Устройство и применение беспилотников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Основы съёмки с беспилотников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Углублённое изучение технологий обработки геоданных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Автоматизированное моделирование объектов местности с помощью Agisoft PhotoScan.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Сбор геоданных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Обработка и анализ геоданных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3D-моделей.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Изучение устройства для прототипирования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данных для устройства прототипирования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Подготовка 3D-моделей, экспорт данных, подготовка заданий по печати.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Прототипирование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устройств прототипирования (3D-принтер).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Построение пространственных сцен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Подготовка презентаций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903D3A" w:rsidRDefault="000C5CBE" w:rsidP="00D35B3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Защита проектов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903D3A" w:rsidRDefault="00903D3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D3A" w:rsidRDefault="00903D3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D3A" w:rsidRDefault="00903D3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03D3A" w:rsidRDefault="000C5CBE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3.4. Тематическое планирование:</w:t>
      </w:r>
    </w:p>
    <w:tbl>
      <w:tblPr>
        <w:tblStyle w:val="a7"/>
        <w:tblW w:w="93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5220"/>
        <w:gridCol w:w="1350"/>
        <w:gridCol w:w="1800"/>
      </w:tblGrid>
      <w:tr w:rsidR="00903D3A">
        <w:trPr>
          <w:trHeight w:val="86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технопарк</w:t>
            </w:r>
          </w:p>
        </w:tc>
      </w:tr>
      <w:tr w:rsidR="00903D3A">
        <w:trPr>
          <w:trHeight w:val="9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Pr="00D35B33" w:rsidRDefault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3D3A">
        <w:trPr>
          <w:trHeight w:val="9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35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Фотограмметрия и ее влияние на современный мир.</w:t>
            </w:r>
            <w:r w:rsidR="00D35B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03D3A">
        <w:trPr>
          <w:trHeight w:val="9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Pr="00D35B33" w:rsidRDefault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Pr="00D35B33" w:rsidRDefault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4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Взлет и посадка.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9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Маневрирование в пространстве.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9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Работа с датчиками и камерами.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9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5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84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144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трехмерного изображения на компьютере. Работа в фотограмметрическом ПО - Agisoft Metashape или аналогичном.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4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отснятого материала.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5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маршрутного задания.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5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БПЛА по маршрутному заданию.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4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материалов аэросъемки.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11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11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трехмерных моделей. Работа с 3D-принтером.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11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7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трехмерного моделирования – SketchUP или аналогичном.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9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 в ПО для ручного моделирования.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5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антропогенных объектов.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6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природных объектов.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54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освещения. Рендеринг.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214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т.д.).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8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8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ретушь панорам.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7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44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4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9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B33">
        <w:trPr>
          <w:trHeight w:val="118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11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9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50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54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B33">
        <w:trPr>
          <w:trHeight w:val="5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P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B33" w:rsidRDefault="00D35B33" w:rsidP="00D35B33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03D3A" w:rsidRDefault="000C5C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903D3A" w:rsidRDefault="000C5CBE" w:rsidP="00D35B33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Кейса 1 для учащихся делается упор на визуальное оформление и цветовые палитры. </w:t>
      </w:r>
    </w:p>
    <w:p w:rsidR="00903D3A" w:rsidRDefault="000C5CBE" w:rsidP="00D35B33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Кейса 2 для учащихся предлагается свободный сбор данных для логгера.</w:t>
      </w:r>
    </w:p>
    <w:p w:rsidR="00903D3A" w:rsidRDefault="000C5CBE" w:rsidP="00D35B33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темы “Фотография и панорама” для учащихся предлагается дополнительное изучение программы “GoogleStreetView”.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Кейса 3 для учащихся делается упор на качество построенных 3D-моделей, облегчается построение пилотного задания, а также модели будут обрабатываться только в программах Agisoft Metashape и Meshmixer. </w:t>
      </w:r>
    </w:p>
    <w:p w:rsidR="00903D3A" w:rsidRDefault="000C5CBE" w:rsidP="00D35B3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D3A" w:rsidRDefault="000C5CB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B33">
        <w:rPr>
          <w:rFonts w:ascii="Times New Roman" w:eastAsia="Times New Roman" w:hAnsi="Times New Roman" w:cs="Times New Roman"/>
          <w:b/>
          <w:sz w:val="24"/>
          <w:szCs w:val="24"/>
        </w:rPr>
        <w:t>3.5. Онлайн-обучение (источники и форматы ожидаемых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3D3A" w:rsidRDefault="00903D3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0"/>
        <w:gridCol w:w="2300"/>
        <w:gridCol w:w="2250"/>
        <w:gridCol w:w="2190"/>
        <w:gridCol w:w="1510"/>
      </w:tblGrid>
      <w:tr w:rsidR="00903D3A">
        <w:trPr>
          <w:trHeight w:val="86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онлайн-обучения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ожидаемого результата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артефакта</w:t>
            </w:r>
          </w:p>
        </w:tc>
      </w:tr>
      <w:tr w:rsidR="00903D3A">
        <w:trPr>
          <w:trHeight w:val="296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Знакомство. Техника безопасности. Вводное занятие («Меняя мир+»)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одноклассниками, статьи о геоинформатике, ролик о пространственных данных и изменении окружающего мира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базового понимания о геоинформатике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D3A">
        <w:trPr>
          <w:trHeight w:val="218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геоинформационные технологии. Кейс 1: «Современные карты, или Как описать Землю?»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D3A">
        <w:trPr>
          <w:trHeight w:val="186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про пространственные данные; примеры электронных карт; электронные игры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базового понимания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D3A">
        <w:trPr>
          <w:trHeight w:val="25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веб-ГИС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работы с цветовыми схемами и картографическими сервисами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D3A">
        <w:trPr>
          <w:trHeight w:val="186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о цвете на картах; примеры электронных карт; работа с цветовыми кругами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навыки работы с цветовыми схемами и картографическими сервисами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D3A">
        <w:trPr>
          <w:trHeight w:val="25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публикация собственной карты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приложением, самостоятельная работа с веб-ГИС, дистанционная работа с наставником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Собственная карта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Схемы/чертежи/рисунки</w:t>
            </w:r>
          </w:p>
        </w:tc>
      </w:tr>
      <w:tr w:rsidR="00903D3A">
        <w:trPr>
          <w:trHeight w:val="350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2: «Глобальное позиционирование “Найди себя на земном шаре”»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D3A">
        <w:trPr>
          <w:trHeight w:val="86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глобального позиционирования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электронных карт, видеоролик по глобальному позиционированию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основ глобального позиционирования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D3A">
        <w:trPr>
          <w:trHeight w:val="86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спутников для позиционирования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логгером, работа с веб-ГИС, дистанционная работа с наставником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Собственная интерактивная карта, отображающая интенсивность перемещения обучающихся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Схемы/чертежи/рисунки</w:t>
            </w:r>
          </w:p>
        </w:tc>
      </w:tr>
      <w:tr w:rsidR="00903D3A">
        <w:trPr>
          <w:trHeight w:val="86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Фотографии и панорамы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D3A">
        <w:trPr>
          <w:trHeight w:val="15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про историю фотографии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фотографии и принципов съёмки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D3A">
        <w:trPr>
          <w:trHeight w:val="186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о процессе создания фотографии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фотоснимков по заданным условиям съёмки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</w:tc>
      </w:tr>
      <w:tr w:rsidR="00903D3A">
        <w:trPr>
          <w:trHeight w:val="384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 д.)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о сферических панорамах, методический материал по работе с приложением, самостоятельная работа с камерой (смартфоном)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снимков для последующего создания сферической панорамы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</w:tc>
      </w:tr>
      <w:tr w:rsidR="00903D3A">
        <w:trPr>
          <w:trHeight w:val="284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сферических панорам. Сшивка полученных фотографий.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приложением, самостоятельная работа с камерой (смартфоном), дистанционная работа с наставником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собственной сферической панорамы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</w:tc>
      </w:tr>
      <w:tr w:rsidR="00903D3A">
        <w:trPr>
          <w:trHeight w:val="284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ретушь панорам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 по работе с приложением, самостоятельная работа с камерой (смартфоном), дистанционная работа с наставником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собственной сферической панорамы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</w:tc>
      </w:tr>
      <w:tr w:rsidR="00903D3A">
        <w:trPr>
          <w:trHeight w:val="40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аэрофотосъёмки. Применение БАС (беспилотных авиационных систем) в аэрофотосъёмке (Кейс 3.1: «Для чего на самом деле нужен беспилотный летательный аппарат?»)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D3A">
        <w:trPr>
          <w:trHeight w:val="94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её влияние на современный мир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о фотограмметрии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фотограмметрии и её применения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D3A">
        <w:trPr>
          <w:trHeight w:val="174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 съёмки объектов для последующего построения их в трёхмерном виде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с сайта компании Agisoft, ролики о трёхмерном моделировании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принципов для фотограмметрической съёмки и их получение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</w:tc>
      </w:tr>
      <w:tr w:rsidR="00903D3A">
        <w:trPr>
          <w:trHeight w:val="414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построения трёхмерного изображения на компьютере. Работа в фотограмметрическом ПО — Agisoft Metashape или аналогичном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с сайта компании Agisoft, ролики о трёхмерном моделировании, методический материал по работе с приложением, самостоятельная работа с камерой (смартфоном), дистанционная работа с наставником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принципов фотограмметрической обработки, получение фотографий для последующей обработки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  <w:p w:rsidR="00903D3A" w:rsidRDefault="00903D3A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D3A">
        <w:trPr>
          <w:trHeight w:val="13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отснятого материала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с сайта компании Agisoft, методический материал по работе с приложением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трёхмерной модели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</w:t>
            </w:r>
          </w:p>
        </w:tc>
      </w:tr>
      <w:tr w:rsidR="00903D3A">
        <w:trPr>
          <w:trHeight w:val="13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об использовании дронов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устройства дрона и принципов его использования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D3A">
        <w:trPr>
          <w:trHeight w:val="146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особенности БПЛА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об использовании дронов, статьи о технических характеристиках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пилотирования БПЛА на симуляторе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D3A">
        <w:trPr>
          <w:trHeight w:val="25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трёхмерных моделей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о проблемах 3D-моделирования, ролики об обработке моделей, методический материал по работе с приложениями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Отредактированная собственная 3D-модель, полученная фотограмметрическим способом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</w:t>
            </w:r>
          </w:p>
        </w:tc>
      </w:tr>
      <w:tr w:rsidR="00903D3A">
        <w:trPr>
          <w:trHeight w:val="210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трёхмерных моделей. Работа с 3D-принтером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 3D-печати, статьи о 3D-печати, дистанционная работа с наставником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модели для 3D-печати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</w:t>
            </w:r>
          </w:p>
        </w:tc>
      </w:tr>
      <w:tr w:rsidR="00903D3A">
        <w:trPr>
          <w:trHeight w:val="176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о типах пластика, дистанционная работа с наставником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Настроенный проект печати модели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Ассеты — целостный объект</w:t>
            </w:r>
          </w:p>
        </w:tc>
      </w:tr>
      <w:tr w:rsidR="00903D3A">
        <w:trPr>
          <w:trHeight w:val="86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3.2: «Изменение среды вокруг школы»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D3A">
        <w:trPr>
          <w:trHeight w:val="25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ПО для ручного трёхмерного моделирования — SketchUp или аналогичном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 работе в SketchUp, самостоятельная работа в программе, методический материал по работе с программой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Скетч плана благоустройства среды вокруг школы. 3D-объекты, наносимые на сцену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Схемы/чертежи/рисунки</w:t>
            </w:r>
          </w:p>
        </w:tc>
      </w:tr>
      <w:tr w:rsidR="00903D3A">
        <w:trPr>
          <w:trHeight w:val="186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Экспортирование трехмерных файлов в ПО для ручного моделирования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об экспорте файлов, самостоятельная работа в программе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Объединённая сцена 3D-моделей, полученных ручным методом и фотограмметрических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Ассеты — коллекция</w:t>
            </w:r>
          </w:p>
        </w:tc>
      </w:tr>
      <w:tr w:rsidR="00903D3A">
        <w:trPr>
          <w:trHeight w:val="15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антропогенных объектов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 работе в SketchUp, самостоятельная работа в программе, методический материал по работе с программой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3D-модель территории школы, дополненная смоделированными антропогенными объектами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</w:t>
            </w:r>
          </w:p>
        </w:tc>
      </w:tr>
      <w:tr w:rsidR="00903D3A">
        <w:trPr>
          <w:trHeight w:val="15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природных объектов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 работе в SketchUp, самостоятельная работа в программе, методический материал по работе с программой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3D-модель территории школы, дополненная смоделированными природными объектами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</w:t>
            </w:r>
          </w:p>
        </w:tc>
      </w:tr>
      <w:tr w:rsidR="00903D3A">
        <w:trPr>
          <w:trHeight w:val="15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освещения. Рендеринг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 о работе в SketchUp, самостоятельная работа в программе, методический материал по работе с программой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принципов освещения для 3D-моделей,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(аудио/видео)</w:t>
            </w:r>
          </w:p>
        </w:tc>
      </w:tr>
      <w:tr w:rsidR="00903D3A">
        <w:trPr>
          <w:trHeight w:val="152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модели на 3D-принтере. Оформление трёхмерной вещественной модели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работа с наставником, самостоятельная доработка продукта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всей сцены либо её отдельных элементов для печати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Ассеты — целостный объект</w:t>
            </w:r>
          </w:p>
        </w:tc>
      </w:tr>
      <w:tr w:rsidR="00903D3A">
        <w:trPr>
          <w:trHeight w:val="188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доработка продукта, подготовка презентации с помощью видеороликов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описывающая концепцию и ход реализации проекта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Способ/метод/описание устройства/биообъекты</w:t>
            </w:r>
          </w:p>
        </w:tc>
      </w:tr>
      <w:tr w:rsidR="00903D3A">
        <w:trPr>
          <w:trHeight w:val="700"/>
        </w:trPr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03D3A" w:rsidRDefault="000C5CBE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работа с наставником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3D3A" w:rsidRDefault="000C5CBE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D3A" w:rsidRDefault="00903D3A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3"/>
        <w:gridCol w:w="6077"/>
        <w:gridCol w:w="220"/>
      </w:tblGrid>
      <w:tr w:rsidR="00903D3A"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Кейсы, входящие в программу</w:t>
            </w:r>
          </w:p>
        </w:tc>
        <w:tc>
          <w:tcPr>
            <w:tcW w:w="60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after="16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D3A">
        <w:trPr>
          <w:trHeight w:val="700"/>
        </w:trPr>
        <w:tc>
          <w:tcPr>
            <w:tcW w:w="2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after="16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after="16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D3A">
        <w:tc>
          <w:tcPr>
            <w:tcW w:w="27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after="16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after="16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D3A">
        <w:trPr>
          <w:trHeight w:val="248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Кейс 1: «Современные карты, или Как описать Землю?»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D3A">
        <w:trPr>
          <w:trHeight w:val="248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ГЛОНАСС/GPS, принципы работы, историю, современные системы и их применение. Научатся применению логгеров, визуализации текстовых данных на карте, созданию карты интенсивности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D3A">
        <w:trPr>
          <w:trHeight w:val="1920"/>
        </w:trPr>
        <w:tc>
          <w:tcPr>
            <w:tcW w:w="2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Аэрофотосъёмка.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Кейс 3.1: «Для чего на самом деле нужен беспилотный летательный аппарат?»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D3A">
        <w:trPr>
          <w:trHeight w:val="19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Кейс 3.2: «Изменение среды вокруг школы»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0C5CBE">
            <w:pPr>
              <w:spacing w:after="16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навык 3D-моделирования, завершая свой проект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A" w:rsidRDefault="00903D3A">
            <w:pPr>
              <w:spacing w:after="16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D3A" w:rsidRDefault="000C5CBE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3D3A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03D3A" w:rsidRDefault="000C5CBE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smorl29r7wu7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Материально-технические условия реализации основной образовательной программы</w:t>
      </w:r>
    </w:p>
    <w:p w:rsidR="00903D3A" w:rsidRPr="00D35B33" w:rsidRDefault="000C5CBE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B33">
        <w:rPr>
          <w:rFonts w:ascii="Times New Roman" w:eastAsia="Times New Roman" w:hAnsi="Times New Roman" w:cs="Times New Roman"/>
          <w:b/>
          <w:sz w:val="24"/>
          <w:szCs w:val="24"/>
        </w:rPr>
        <w:t>4.1. Список оборудования</w:t>
      </w:r>
    </w:p>
    <w:tbl>
      <w:tblPr>
        <w:tblStyle w:val="aa"/>
        <w:tblW w:w="101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43"/>
        <w:gridCol w:w="3401"/>
        <w:gridCol w:w="3727"/>
        <w:gridCol w:w="1107"/>
        <w:gridCol w:w="942"/>
      </w:tblGrid>
      <w:tr w:rsidR="00903D3A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</w:tr>
      <w:tr w:rsidR="00903D3A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3D3A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Минимальные: формат А4, лазерный, ч/б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3A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 наставника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Ноутбук: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производительность процессора (по тесту PassMark — CPU BenchMark http://www.cpubenchmark.net/): не менее 2000 единиц;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объём оперативной памяти: не менее 4 Гб;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объём накопителя SSD/еММС: не менее 128 Гб;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3A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Ноутбук: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ниже Intel Pentium N (или Intel Celeron N), не ниже 1600 МГц, 1920x1080, 4Gb RAM, 128Gb SSD;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производительность процессора: не менее 2000 единиц;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03D3A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одновременных касаний — не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3A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технологии</w:t>
            </w:r>
          </w:p>
        </w:tc>
      </w:tr>
      <w:tr w:rsidR="00903D3A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Аддитивное оборудование</w:t>
            </w:r>
          </w:p>
        </w:tc>
      </w:tr>
      <w:tr w:rsidR="00903D3A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ЗD-оборудование (3D-принтер)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Минимальные: </w:t>
            </w:r>
            <w:r>
              <w:rPr>
                <w:rFonts w:ascii="Times New Roman" w:eastAsia="Times New Roman" w:hAnsi="Times New Roman" w:cs="Times New Roman"/>
              </w:rPr>
              <w:br/>
              <w:t>тип принтера: FDM;</w:t>
            </w:r>
            <w:r>
              <w:rPr>
                <w:rFonts w:ascii="Times New Roman" w:eastAsia="Times New Roman" w:hAnsi="Times New Roman" w:cs="Times New Roman"/>
              </w:rPr>
              <w:br/>
              <w:t>материал: PLA;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рабочий стол: с подогревом;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рабочая область (XYZ): от 180x180x180 мм; </w:t>
            </w:r>
            <w:r>
              <w:rPr>
                <w:rFonts w:ascii="Times New Roman" w:eastAsia="Times New Roman" w:hAnsi="Times New Roman" w:cs="Times New Roman"/>
              </w:rPr>
              <w:br/>
              <w:t>скорость печати: не менее 150 мм/сек;</w:t>
            </w:r>
            <w:r>
              <w:rPr>
                <w:rFonts w:ascii="Times New Roman" w:eastAsia="Times New Roman" w:hAnsi="Times New Roman" w:cs="Times New Roman"/>
              </w:rPr>
              <w:br/>
              <w:t>минимальная толщина слоя: не более 15 мкм;</w:t>
            </w:r>
            <w:r>
              <w:rPr>
                <w:rFonts w:ascii="Times New Roman" w:eastAsia="Times New Roman" w:hAnsi="Times New Roman" w:cs="Times New Roman"/>
              </w:rPr>
              <w:br/>
              <w:t>формат файлов (основные): STL, OBJ;</w:t>
            </w:r>
            <w:r>
              <w:rPr>
                <w:rFonts w:ascii="Times New Roman" w:eastAsia="Times New Roman" w:hAnsi="Times New Roman" w:cs="Times New Roman"/>
              </w:rPr>
              <w:br/>
              <w:t>закрытый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3A">
        <w:trPr>
          <w:trHeight w:val="8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Пластик для 3D-принтера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Толщина пластиковой нити: 1,75 мм;</w:t>
            </w:r>
            <w:r>
              <w:rPr>
                <w:rFonts w:ascii="Times New Roman" w:eastAsia="Times New Roman" w:hAnsi="Times New Roman" w:cs="Times New Roman"/>
              </w:rPr>
              <w:br/>
              <w:t>материал: PLA;</w:t>
            </w:r>
            <w:r>
              <w:rPr>
                <w:rFonts w:ascii="Times New Roman" w:eastAsia="Times New Roman" w:hAnsi="Times New Roman" w:cs="Times New Roman"/>
              </w:rPr>
              <w:br/>
              <w:t>вес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03D3A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для 3D-моделирования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Облачный инструмент САПР/АСУП, охватывающий весь процесс работы с изделиями —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3D3A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Дополнительное оборудование</w:t>
            </w:r>
          </w:p>
        </w:tc>
      </w:tr>
      <w:tr w:rsidR="00903D3A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разрешение не менее 2160x1200 (1080х1200 для каждого глаза), угол обзора не менее 110;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контроллеров — 2 шт.;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внешних датчиков — 2 шт.;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разъём для подключения наушников: наличие;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3A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 из двух штативов. Совместимость со шлемом виртуальной реальности, п. 2.5.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3A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Ноутбук с ОС для VR-шлема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ядер процессора: не менее 4;</w:t>
            </w:r>
            <w:r>
              <w:rPr>
                <w:rFonts w:ascii="Times New Roman" w:eastAsia="Times New Roman" w:hAnsi="Times New Roman" w:cs="Times New Roman"/>
              </w:rPr>
              <w:br/>
              <w:t>тактовая частота процессора: не менее 2500 МГц;</w:t>
            </w:r>
            <w:r>
              <w:rPr>
                <w:rFonts w:ascii="Times New Roman" w:eastAsia="Times New Roman" w:hAnsi="Times New Roman" w:cs="Times New Roman"/>
              </w:rPr>
              <w:br/>
              <w:t>видеокарта: не ниже NVIDIA GTX 1060, 6 Гб видеопамять;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объём оперативной памяти — не менее 8 Гб.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3A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2.8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Многопользовательская система виртуальной реальности с шестикоординатным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системе виртуальной реальности:</w:t>
            </w:r>
            <w:r>
              <w:rPr>
                <w:rFonts w:ascii="Times New Roman" w:eastAsia="Times New Roman" w:hAnsi="Times New Roman" w:cs="Times New Roman"/>
              </w:rPr>
              <w:br/>
              <w:t>поддержка мобильных шлемов виртуальной реальности под управлением ОС Android;</w:t>
            </w:r>
            <w:r>
              <w:rPr>
                <w:rFonts w:ascii="Times New Roman" w:eastAsia="Times New Roman" w:hAnsi="Times New Roman" w:cs="Times New Roman"/>
              </w:rPr>
              <w:br/>
              <w:t>поддержка управляющих контроллеров с возможностью шестикоординатного отслеживания положения в пространстве;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полной компенсации лага (anti-latency):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до момента окончания вывода изображения;</w:t>
            </w:r>
            <w:r>
              <w:rPr>
                <w:rFonts w:ascii="Times New Roman" w:eastAsia="Times New Roman" w:hAnsi="Times New Roman" w:cs="Times New Roman"/>
              </w:rPr>
              <w:br/>
              <w:t>площадь отслеживания пользователей: не менее 16 кв. м;</w:t>
            </w:r>
            <w:r>
              <w:rPr>
                <w:rFonts w:ascii="Times New Roman" w:eastAsia="Times New Roman" w:hAnsi="Times New Roman" w:cs="Times New Roman"/>
              </w:rPr>
              <w:br/>
              <w:t>количество пользователей: не менее 3 чел.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Требования к системе отслеживания положения пользователей (трекинга):</w:t>
            </w:r>
            <w:r>
              <w:rPr>
                <w:rFonts w:ascii="Times New Roman" w:eastAsia="Times New Roman" w:hAnsi="Times New Roman" w:cs="Times New Roman"/>
              </w:rPr>
              <w:br/>
              <w:t>тип системы отслеживания: шестикоординатная система отслеживания;</w:t>
            </w:r>
            <w:r>
              <w:rPr>
                <w:rFonts w:ascii="Times New Roman" w:eastAsia="Times New Roman" w:hAnsi="Times New Roman" w:cs="Times New Roman"/>
              </w:rPr>
              <w:br/>
              <w:t>общий вес одного устройства трекинга: не более 20 г;</w:t>
            </w:r>
            <w:r>
              <w:rPr>
                <w:rFonts w:ascii="Times New Roman" w:eastAsia="Times New Roman" w:hAnsi="Times New Roman" w:cs="Times New Roman"/>
              </w:rPr>
              <w:br/>
              <w:t>технология: оптико-инерциальный трекинг, активные маркеры, работающие в инфракрасном диапазоне;</w:t>
            </w:r>
            <w:r>
              <w:rPr>
                <w:rFonts w:ascii="Times New Roman" w:eastAsia="Times New Roman" w:hAnsi="Times New Roman" w:cs="Times New Roman"/>
              </w:rPr>
              <w:br/>
              <w:t>угол обзора оптической системы: не менее 230 градусов;</w:t>
            </w:r>
            <w:r>
              <w:rPr>
                <w:rFonts w:ascii="Times New Roman" w:eastAsia="Times New Roman" w:hAnsi="Times New Roman" w:cs="Times New Roman"/>
              </w:rPr>
              <w:br/>
              <w:t>время отклика системы трекинга: не более 2 мс;</w:t>
            </w:r>
            <w:r>
              <w:rPr>
                <w:rFonts w:ascii="Times New Roman" w:eastAsia="Times New Roman" w:hAnsi="Times New Roman" w:cs="Times New Roman"/>
              </w:rPr>
              <w:br/>
              <w:t>размещение сенсоров: на объекте отслеживания;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сенсоры,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взаимозаменяемыми; </w:t>
            </w:r>
            <w:r>
              <w:rPr>
                <w:rFonts w:ascii="Times New Roman" w:eastAsia="Times New Roman" w:hAnsi="Times New Roman" w:cs="Times New Roman"/>
              </w:rPr>
              <w:br/>
              <w:t>размещение активных маркеров: напольное;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компоненты системы трекинга должны монтироваться на пол, без необходимости потолочного/настенного монтажа;</w:t>
            </w:r>
            <w:r>
              <w:rPr>
                <w:rFonts w:ascii="Times New Roman" w:eastAsia="Times New Roman" w:hAnsi="Times New Roman" w:cs="Times New Roman"/>
              </w:rPr>
              <w:br/>
              <w:t>наличие сенсоров в составе единого устройства трекинга: акселерометр, гироскоп, оптический сенсор;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частота отслеживания положения пользователя:</w:t>
            </w:r>
            <w:r>
              <w:rPr>
                <w:rFonts w:ascii="Times New Roman" w:eastAsia="Times New Roman" w:hAnsi="Times New Roman" w:cs="Times New Roman"/>
              </w:rPr>
              <w:br/>
              <w:t>- акселерометр: не менее 2000 выборок/с,</w:t>
            </w:r>
            <w:r>
              <w:rPr>
                <w:rFonts w:ascii="Times New Roman" w:eastAsia="Times New Roman" w:hAnsi="Times New Roman" w:cs="Times New Roman"/>
              </w:rPr>
              <w:br/>
              <w:t>- гироскоп: не менее 2000 выборок/с,</w:t>
            </w:r>
            <w:r>
              <w:rPr>
                <w:rFonts w:ascii="Times New Roman" w:eastAsia="Times New Roman" w:hAnsi="Times New Roman" w:cs="Times New Roman"/>
              </w:rPr>
              <w:br/>
              <w:t>- оптический сенсор: не менее 60 выборок/с;</w:t>
            </w:r>
            <w:r>
              <w:rPr>
                <w:rFonts w:ascii="Times New Roman" w:eastAsia="Times New Roman" w:hAnsi="Times New Roman" w:cs="Times New Roman"/>
              </w:rPr>
              <w:br/>
              <w:t>погрешность отслеживания положения пользователя в пространстве на площади 6х6 м: не более 10 мм;</w:t>
            </w:r>
            <w:r>
              <w:rPr>
                <w:rFonts w:ascii="Times New Roman" w:eastAsia="Times New Roman" w:hAnsi="Times New Roman" w:cs="Times New Roman"/>
              </w:rPr>
              <w:br/>
              <w:t>минимальное количество пользователей, поддерживаемое системой трекинга: не менее 3 чел.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Требования к показателям хранения, транспортировки и настройки:</w:t>
            </w:r>
            <w:r>
              <w:rPr>
                <w:rFonts w:ascii="Times New Roman" w:eastAsia="Times New Roman" w:hAnsi="Times New Roman" w:cs="Times New Roman"/>
              </w:rPr>
              <w:br/>
              <w:t>время полного развёртывания и настройки системы для площади отслеживания 16 кв. м: не более 90 минут;</w:t>
            </w:r>
            <w:r>
              <w:rPr>
                <w:rFonts w:ascii="Times New Roman" w:eastAsia="Times New Roman" w:hAnsi="Times New Roman" w:cs="Times New Roman"/>
              </w:rPr>
              <w:br/>
              <w:t>необходимость калибровки в процессе эксплуатации: отсутствует;</w:t>
            </w:r>
            <w:r>
              <w:rPr>
                <w:rFonts w:ascii="Times New Roman" w:eastAsia="Times New Roman" w:hAnsi="Times New Roman" w:cs="Times New Roman"/>
              </w:rPr>
              <w:br/>
              <w:t>температура хранения: -30°С .. + 50°C.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Требования к способам управления интерактивными моделями:</w:t>
            </w:r>
            <w:r>
              <w:rPr>
                <w:rFonts w:ascii="Times New Roman" w:eastAsia="Times New Roman" w:hAnsi="Times New Roman" w:cs="Times New Roman"/>
              </w:rPr>
              <w:br/>
              <w:t>поддержка шестикоординатного отслеживания положения управляющих устройств в пространстве.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Требования к программному обеспечению:</w:t>
            </w:r>
            <w:r>
              <w:rPr>
                <w:rFonts w:ascii="Times New Roman" w:eastAsia="Times New Roman" w:hAnsi="Times New Roman" w:cs="Times New Roman"/>
              </w:rPr>
              <w:br/>
              <w:t>поддержка системой трекинга операционных систем Windows, Android;</w:t>
            </w:r>
            <w:r>
              <w:rPr>
                <w:rFonts w:ascii="Times New Roman" w:eastAsia="Times New Roman" w:hAnsi="Times New Roman" w:cs="Times New Roman"/>
              </w:rPr>
              <w:br/>
              <w:t>предоставление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Android (бессрочная лицензия) — 3 шт.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Общие требования:</w:t>
            </w:r>
            <w:r>
              <w:rPr>
                <w:rFonts w:ascii="Times New Roman" w:eastAsia="Times New Roman" w:hAnsi="Times New Roman" w:cs="Times New Roman"/>
              </w:rPr>
              <w:br/>
              <w:t>наличие мобильных шлемов виртуальной реальности Oculus Go или аналогов — 3 шт.;</w:t>
            </w:r>
            <w:r>
              <w:rPr>
                <w:rFonts w:ascii="Times New Roman" w:eastAsia="Times New Roman" w:hAnsi="Times New Roman" w:cs="Times New Roman"/>
              </w:rPr>
              <w:br/>
              <w:t>наличие комплекта проводов и зарядных устройств для бесперебойной работы.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3A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2.9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3A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Квадрокоптер Mavic Air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Компактный квадрокоптер с трёхосевым стабилизатором, камерой 4К, максимальной дальностью передачи не менее 6 км.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3A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Квадрокоптер DJI Tello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Квадрокоптер с камерой, вес не более 100 г в сборе с пропеллером и камерой;</w:t>
            </w:r>
            <w:r>
              <w:rPr>
                <w:rFonts w:ascii="Times New Roman" w:eastAsia="Times New Roman" w:hAnsi="Times New Roman" w:cs="Times New Roman"/>
              </w:rPr>
              <w:br/>
              <w:t>оптический датчик определения позиции — наличие;</w:t>
            </w:r>
            <w:r>
              <w:rPr>
                <w:rFonts w:ascii="Times New Roman" w:eastAsia="Times New Roman" w:hAnsi="Times New Roman" w:cs="Times New Roman"/>
              </w:rPr>
              <w:br/>
              <w:t>возможность удалённого программирования —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03D3A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Медиазона</w:t>
            </w:r>
          </w:p>
        </w:tc>
      </w:tr>
      <w:tr w:rsidR="00903D3A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эффективных пикселей 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3A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Планшет (для обеспечения совместимости с п 2.10 и 2.11) с примерными характеристиками:</w:t>
            </w:r>
            <w:r>
              <w:rPr>
                <w:rFonts w:ascii="Times New Roman" w:eastAsia="Times New Roman" w:hAnsi="Times New Roman" w:cs="Times New Roman"/>
              </w:rPr>
              <w:br/>
              <w:t>диагональ/разрешение: не менее 2048х1536 пикселей;</w:t>
            </w:r>
            <w:r>
              <w:rPr>
                <w:rFonts w:ascii="Times New Roman" w:eastAsia="Times New Roman" w:hAnsi="Times New Roman" w:cs="Times New Roman"/>
              </w:rPr>
              <w:br/>
              <w:t>диагональ экрана: не менее 9.7";</w:t>
            </w:r>
            <w:r>
              <w:rPr>
                <w:rFonts w:ascii="Times New Roman" w:eastAsia="Times New Roman" w:hAnsi="Times New Roman" w:cs="Times New Roman"/>
              </w:rPr>
              <w:br/>
              <w:t>встроенная память (ROM): не менее 32 ГБ;</w:t>
            </w:r>
            <w:r>
              <w:rPr>
                <w:rFonts w:ascii="Times New Roman" w:eastAsia="Times New Roman" w:hAnsi="Times New Roman" w:cs="Times New Roman"/>
              </w:rPr>
              <w:br/>
              <w:t>разрешение фотокамеры: не менее 8 Мп;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вес: не более 510 г; </w:t>
            </w:r>
            <w:r>
              <w:rPr>
                <w:rFonts w:ascii="Times New Roman" w:eastAsia="Times New Roman" w:hAnsi="Times New Roman" w:cs="Times New Roman"/>
              </w:rPr>
              <w:br/>
              <w:t>высота: не более 250 мм.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3D3A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Объём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03D3A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Максимальная нагрузка: не более 5 кг;</w:t>
            </w:r>
          </w:p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максимальная высота съёмки: не менее 148 см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3D3A" w:rsidRDefault="000C5CB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03D3A" w:rsidRDefault="000C5CBE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3D3A" w:rsidRDefault="000C5CBE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02pct1wq4zj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5. Информационно-методические условия реализации основной образовательной программы основного общего образования</w:t>
      </w:r>
    </w:p>
    <w:p w:rsidR="00903D3A" w:rsidRDefault="000C5CBE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4xgrjky3wz53" w:colFirst="0" w:colLast="0"/>
      <w:bookmarkStart w:id="8" w:name="_n1lgqsc6ohkl" w:colFirst="0" w:colLast="0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МИИГАиК, 2006. — 35 с.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9e2v9isf7vdp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p3e3qbse308o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А.А. Макаренко — М.: изд. МИИГАиК, 2014. — 55 с.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atopymvxtlpk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ya4dmvrn3vkq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Е.В. Константинова — СПб.: изд. ПОЛИТЕХНИКА, 2005. — 570 с.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ypuwypt2sx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А.М. Берлянта — М.: изд. Научный мир, 2003. — 168 с.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mveux2h9fii7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Л.А. Школьного — изд. ВВИА им. проф. Н.Е. Жуковского, 2008. — 530 с.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xkz1iq1trjym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Киенко, Ю.П. Основы космического природоведения: учебник для вузов / Ю.П. Киенко — М.: изд. Картгеоцентр — Геодезиздат, 1999. — 285 с.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1824rzvs1225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Иванов, Н.М. Баллистика и навигация космических аппаратов: учебник для вузов — 2-е изд., перераб. и доп. / Н.М. Иванов, Л.Н. Лысенко — М.: изд. Дрофа, 2004. — 544 с.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njxc7ww1tvc5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10. Верещака, Т.В. Методическое пособие по курсу «Экологическое картографирование» (лабораторные работы) / Т.В. Верещакова, И.Е. Курбатова — М.: изд. МИИГАиК, 2012. — 29 с.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t0jh6vgugykh" w:colFirst="0" w:colLast="0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11.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mhxfma72atgn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12. Иванов, А.Г. Атлас картографических проекций на крупные регионы Российской Федерации: учебно-наглядное издание / А.Г. Иванов, Г.И. Загребин — М.: изд. МИИГАиК, 2012. — 19 с.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8ki12t361opj" w:colFirst="0" w:colLast="0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13. Петелин, А. 3D-моделирование в SketchUp 2015 — от простого к сложному. Самоучитель / А. Петелин — изд. ДМК Пресс, 2015. — 370 с., ISBN: 978-5-97060-290-4.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8ep9u7r7hin" w:colFirst="0" w:colLast="0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>14.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Лубнин, С.С. Груздев, М.В. Андреев, Д.О. Дрыга, Ф.В. Шкуров, Ю.В. Колосов — Ростов-на-Дону, 2016. — С. 42–47.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fapn289f9u8l" w:colFirst="0" w:colLast="0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15. GISGeo — http://gisgeo.org/.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xysneph3w0hv" w:colFirst="0" w:colLast="0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16. ГИС-Ассоциации — http://gisa.ru/.</w:t>
      </w:r>
    </w:p>
    <w:p w:rsidR="00903D3A" w:rsidRPr="000C5CBE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4" w:name="_5ogb9bmcnd19" w:colFirst="0" w:colLast="0"/>
      <w:bookmarkEnd w:id="24"/>
      <w:r w:rsidRPr="000C5CBE">
        <w:rPr>
          <w:rFonts w:ascii="Times New Roman" w:eastAsia="Times New Roman" w:hAnsi="Times New Roman" w:cs="Times New Roman"/>
          <w:sz w:val="24"/>
          <w:szCs w:val="24"/>
          <w:lang w:val="en-US"/>
        </w:rPr>
        <w:t>17. GIS-Lab — http://gis-lab.info/.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yl2gbsv084w8" w:colFirst="0" w:colLast="0"/>
      <w:bookmarkEnd w:id="25"/>
      <w:r>
        <w:rPr>
          <w:rFonts w:ascii="Times New Roman" w:eastAsia="Times New Roman" w:hAnsi="Times New Roman" w:cs="Times New Roman"/>
          <w:sz w:val="24"/>
          <w:szCs w:val="24"/>
        </w:rPr>
        <w:t>18. Портал внеземных данных — http://cartsrv.mexlab.ru/geoportal/#body=mercury&amp;proj=sc&amp;loc=%280.17578125%2C0%29&amp;zoom=2.</w:t>
      </w:r>
    </w:p>
    <w:p w:rsidR="00903D3A" w:rsidRPr="000C5CBE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6" w:name="_4esoddjtqxoh" w:colFirst="0" w:colLast="0"/>
      <w:bookmarkEnd w:id="26"/>
      <w:r w:rsidRPr="000C5CB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19. OSM — </w:t>
      </w:r>
      <w:hyperlink r:id="rId6">
        <w:r w:rsidRPr="000C5CB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http://www.openstreetmap.org/</w:t>
        </w:r>
      </w:hyperlink>
      <w:r w:rsidRPr="000C5CB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03D3A" w:rsidRDefault="000C5CBE">
      <w:pPr>
        <w:spacing w:after="16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txn7z2s8rx6q" w:colFirst="0" w:colLast="0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>20. Быстров, А.Ю. Геоквантум тулкит. Методический инструментарий наставника / А.Ю. Быстров — М., 2019. — 122 с., ISBN 978-5-9909769-6-2.</w:t>
      </w:r>
    </w:p>
    <w:p w:rsidR="00903D3A" w:rsidRDefault="00903D3A">
      <w:pPr>
        <w:ind w:left="10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8v6j8j6v3u2b" w:colFirst="0" w:colLast="0"/>
      <w:bookmarkEnd w:id="28"/>
    </w:p>
    <w:p w:rsidR="00903D3A" w:rsidRDefault="00903D3A"/>
    <w:p w:rsidR="00903D3A" w:rsidRDefault="00903D3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03D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43CB1"/>
    <w:multiLevelType w:val="multilevel"/>
    <w:tmpl w:val="3A4CD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E769DE"/>
    <w:multiLevelType w:val="multilevel"/>
    <w:tmpl w:val="6CA8E4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2675"/>
    <w:multiLevelType w:val="multilevel"/>
    <w:tmpl w:val="1302B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C76D4E"/>
    <w:multiLevelType w:val="multilevel"/>
    <w:tmpl w:val="4462B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3A"/>
    <w:rsid w:val="000C5CBE"/>
    <w:rsid w:val="00903D3A"/>
    <w:rsid w:val="009D4259"/>
    <w:rsid w:val="00A14826"/>
    <w:rsid w:val="00B811B3"/>
    <w:rsid w:val="00D35B33"/>
    <w:rsid w:val="00E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8D68E-03A0-45D9-87CB-C8BF3198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ody Text"/>
    <w:basedOn w:val="a"/>
    <w:link w:val="ac"/>
    <w:uiPriority w:val="1"/>
    <w:semiHidden/>
    <w:unhideWhenUsed/>
    <w:qFormat/>
    <w:rsid w:val="000C5CBE"/>
    <w:pPr>
      <w:widowControl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0C5CB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d">
    <w:name w:val="Без интервала Знак"/>
    <w:link w:val="ae"/>
    <w:uiPriority w:val="1"/>
    <w:locked/>
    <w:rsid w:val="000C5CB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d"/>
    <w:uiPriority w:val="1"/>
    <w:qFormat/>
    <w:rsid w:val="000C5CB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openstreetmap.org/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C3EA-2ED3-47DE-A2AB-3C7F5092BD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8580</Words>
  <Characters>48907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2020-07-31T18:37:00Z</dcterms:created>
  <dcterms:modified xsi:type="dcterms:W3CDTF">2020-07-31T18:37:00Z</dcterms:modified>
</cp:coreProperties>
</file>