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3A" w:rsidRDefault="00194EAF">
      <w:pPr>
        <w:pStyle w:val="1"/>
      </w:pPr>
      <w:r>
        <w:t xml:space="preserve">         Судьбы её простое полотно</w:t>
      </w:r>
    </w:p>
    <w:p w:rsidR="0000633A" w:rsidRDefault="00194EAF">
      <w:pPr>
        <w:pStyle w:val="a1"/>
        <w:spacing w:after="0"/>
      </w:pPr>
      <w:r>
        <w:t>Я хочу рассказать о моей прабабушке.</w:t>
      </w:r>
      <w:r>
        <w:br/>
        <w:t xml:space="preserve">Родилась моя прабабушка Матрена </w:t>
      </w:r>
      <w:proofErr w:type="spellStart"/>
      <w:r>
        <w:t>Емельяновна</w:t>
      </w:r>
      <w:proofErr w:type="spellEnd"/>
      <w:r>
        <w:t xml:space="preserve"> 26 декабря</w:t>
      </w:r>
      <w:r>
        <w:t xml:space="preserve"> в 1927 году далеко от </w:t>
      </w:r>
      <w:proofErr w:type="spellStart"/>
      <w:r>
        <w:t>Тамбовщины</w:t>
      </w:r>
      <w:proofErr w:type="spellEnd"/>
      <w:r>
        <w:t xml:space="preserve"> в Смоленской области. Сегодня её малая родин</w:t>
      </w:r>
      <w:proofErr w:type="gramStart"/>
      <w:r>
        <w:t>а-</w:t>
      </w:r>
      <w:proofErr w:type="gramEnd"/>
      <w:r>
        <w:t xml:space="preserve"> деревня Карабухи</w:t>
      </w:r>
      <w:r w:rsidR="006A4F4A">
        <w:t>но</w:t>
      </w:r>
      <w:bookmarkStart w:id="0" w:name="_GoBack"/>
      <w:bookmarkEnd w:id="0"/>
      <w:r>
        <w:t xml:space="preserve"> </w:t>
      </w:r>
      <w:proofErr w:type="spellStart"/>
      <w:r>
        <w:t>Усвятского</w:t>
      </w:r>
      <w:proofErr w:type="spellEnd"/>
      <w:r>
        <w:t xml:space="preserve"> района входит в Псковскую область. </w:t>
      </w:r>
    </w:p>
    <w:p w:rsidR="0000633A" w:rsidRDefault="00194EAF">
      <w:pPr>
        <w:pStyle w:val="a1"/>
        <w:spacing w:after="0"/>
      </w:pPr>
      <w:r>
        <w:t xml:space="preserve"> Росла  в многодетной семье. Свою маму почти не помнит, ей было шесть, когда её не стало – убило молнией на гла</w:t>
      </w:r>
      <w:r>
        <w:t>зах у детей.</w:t>
      </w:r>
    </w:p>
    <w:p w:rsidR="0000633A" w:rsidRDefault="00194EAF">
      <w:pPr>
        <w:pStyle w:val="a1"/>
        <w:spacing w:after="0"/>
      </w:pPr>
      <w:r>
        <w:t xml:space="preserve">. Емельян остался один с четырьмя детьми. Воспитывать помогала бабушка с маминой стороны. Прабабушка </w:t>
      </w:r>
      <w:proofErr w:type="spellStart"/>
      <w:r>
        <w:t>рассказывала</w:t>
      </w:r>
      <w:proofErr w:type="gramStart"/>
      <w:r>
        <w:t>;«</w:t>
      </w:r>
      <w:proofErr w:type="gramEnd"/>
      <w:r>
        <w:t>Отец</w:t>
      </w:r>
      <w:proofErr w:type="spellEnd"/>
      <w:r>
        <w:t xml:space="preserve"> у меня был мастеровой. Гармонист, хороший плотник, сапоги шил сам. Своими руками построил просторный дом с таким расчётом, </w:t>
      </w:r>
      <w:r>
        <w:t>что сын вырастет, женится и его семье найдется место в отчем доме. Старался, чтобы мы не испытывали нужду.  Понятно, что такой положительный мужчина от недостатка женского внимания не страдал. Но любящий отец мечтал в первую очередь найти, прежде всего, хо</w:t>
      </w:r>
      <w:r>
        <w:t>рошую мать для детей.</w:t>
      </w:r>
      <w:r>
        <w:br/>
        <w:t>Когда началась война, Емельяна сразу взяли на фронт. Дети остались с мачехой. Немецкие самолеты бомбили их село с первых дней.  Но то, что немцы придут, никто не ожидал</w:t>
      </w:r>
      <w:proofErr w:type="gramStart"/>
      <w:r>
        <w:t xml:space="preserve">.. </w:t>
      </w:r>
      <w:proofErr w:type="gramEnd"/>
      <w:r>
        <w:t>Оставшиеся мужчины ушли в партизаны.</w:t>
      </w:r>
      <w:r>
        <w:br/>
        <w:t xml:space="preserve">..Настало страшное время. </w:t>
      </w:r>
      <w:r>
        <w:t xml:space="preserve">Моя прабабушка хорошо помнит, как немцы и полицаи почти ежедневно их таскали на допросы, стегали резиновыми дубинками, требовали рассказать, где партизаны и кто им оказывает помощь. Мачеха не выдержала побоев и бросила девочек, ушла в другую </w:t>
      </w:r>
      <w:proofErr w:type="gramStart"/>
      <w:r>
        <w:t>деревню</w:t>
      </w:r>
      <w:proofErr w:type="gramEnd"/>
      <w:r>
        <w:t xml:space="preserve"> откуда</w:t>
      </w:r>
      <w:r>
        <w:t xml:space="preserve"> была родом. А они остались одни. Потом сестрёнок забрали немцы и отправили в Витебск. Загнали в общежитие местной трикотажной фабрики.  Питались в основном крохами заплесневелого хлеба, которые узники делили между собой стаканом.  </w:t>
      </w:r>
    </w:p>
    <w:p w:rsidR="0000633A" w:rsidRDefault="00194EAF">
      <w:pPr>
        <w:pStyle w:val="a1"/>
        <w:spacing w:after="0"/>
      </w:pPr>
      <w:r>
        <w:t>Затем узников перегнали</w:t>
      </w:r>
      <w:r>
        <w:t xml:space="preserve"> в Полоцк и поселили в льносушилку. Бетонный пол немцы затопили водой. Чтобы добраться до своего спального места приходилось идти, шлепая по ледяному морю. </w:t>
      </w:r>
      <w:r>
        <w:br/>
        <w:t>Далее их отправили в Германию, где поселили в каком-то подземелье. Распределили на работу по разным</w:t>
      </w:r>
      <w:r>
        <w:t xml:space="preserve"> объектам. Многие трудились в сельском хозяйстве у фермеров. А моя прабабушка попала на авиационный завод на окраине Берлина. Шесть дней в неделю её на смену под конвоем с собаками доставляли туда. Одетая в огромный резиновый фартук, она мыла детали.</w:t>
      </w:r>
      <w:r>
        <w:t xml:space="preserve"> </w:t>
      </w:r>
      <w:r>
        <w:rPr>
          <w:rFonts w:ascii="Manrope;sans-serif" w:hAnsi="Manrope;sans-serif"/>
          <w:color w:val="000000"/>
          <w:sz w:val="22"/>
        </w:rPr>
        <w:t>«Немц</w:t>
      </w:r>
      <w:r>
        <w:rPr>
          <w:rFonts w:ascii="Manrope;sans-serif" w:hAnsi="Manrope;sans-serif"/>
          <w:color w:val="000000"/>
          <w:sz w:val="22"/>
        </w:rPr>
        <w:t>ы тоже все были разные, - вспоминала прабабушка</w:t>
      </w:r>
      <w:proofErr w:type="gramStart"/>
      <w:r>
        <w:rPr>
          <w:rFonts w:ascii="Manrope;sans-serif" w:hAnsi="Manrope;sans-serif"/>
          <w:color w:val="000000"/>
          <w:sz w:val="22"/>
        </w:rPr>
        <w:t xml:space="preserve"> .</w:t>
      </w:r>
      <w:proofErr w:type="gramEnd"/>
      <w:r>
        <w:rPr>
          <w:rFonts w:ascii="Manrope;sans-serif" w:hAnsi="Manrope;sans-serif"/>
          <w:color w:val="000000"/>
          <w:sz w:val="22"/>
        </w:rPr>
        <w:t>- У нас был мастер немец, он не воевал, у него была бронь. Вот он был добрым человеком. Он немного говорил по-польски. Теща у него полячка. Всегда старался поддержать меня добрым словом. Ему было меня жалко.</w:t>
      </w:r>
      <w:r>
        <w:rPr>
          <w:rFonts w:ascii="Manrope;sans-serif" w:hAnsi="Manrope;sans-serif"/>
          <w:color w:val="000000"/>
          <w:sz w:val="22"/>
        </w:rPr>
        <w:t xml:space="preserve"> В цеху была столовая и </w:t>
      </w:r>
      <w:proofErr w:type="gramStart"/>
      <w:r>
        <w:rPr>
          <w:rFonts w:ascii="Manrope;sans-serif" w:hAnsi="Manrope;sans-serif"/>
          <w:color w:val="000000"/>
          <w:sz w:val="22"/>
        </w:rPr>
        <w:t>вольнонаёмным</w:t>
      </w:r>
      <w:proofErr w:type="gramEnd"/>
      <w:r>
        <w:rPr>
          <w:rFonts w:ascii="Manrope;sans-serif" w:hAnsi="Manrope;sans-serif"/>
          <w:color w:val="000000"/>
          <w:sz w:val="22"/>
        </w:rPr>
        <w:t xml:space="preserve"> давали талоны. Он часто их отдавал мне и другим таким узникам концлагеря. Обед состоял из нескольких картофелин, сваренных с очистками, и подобие подлива, но для меня это кушанье было изыском. В концлагере нас кормили </w:t>
      </w:r>
      <w:r>
        <w:rPr>
          <w:rFonts w:ascii="Manrope;sans-serif" w:hAnsi="Manrope;sans-serif"/>
          <w:color w:val="000000"/>
          <w:sz w:val="22"/>
        </w:rPr>
        <w:t>исключительно варёным шпинатом. </w:t>
      </w:r>
      <w:r>
        <w:t xml:space="preserve"> </w:t>
      </w:r>
    </w:p>
    <w:p w:rsidR="0000633A" w:rsidRDefault="00194EAF">
      <w:pPr>
        <w:pStyle w:val="a1"/>
        <w:spacing w:after="0"/>
      </w:pPr>
      <w:r>
        <w:t xml:space="preserve"> И настал долгожданный момент, когда заключенные концлагеря почувствовали приближение конца войны. Было весеннее воскресенье, узники увидели развешанные на домах белые простыни. Они даже сразу не поняли, что это белые флаг</w:t>
      </w:r>
      <w:r>
        <w:t xml:space="preserve">и, что они означают - капитуляция. Группа узников, среди которых была и прабабушка, решили действовать, сделали лаз, выбрались на свободу и три дня </w:t>
      </w:r>
      <w:proofErr w:type="spellStart"/>
      <w:r>
        <w:t>отсиживалсь</w:t>
      </w:r>
      <w:proofErr w:type="spellEnd"/>
      <w:r>
        <w:t xml:space="preserve"> в овраге. «Едут танки, мы прячемся, думаем фашисты, а оказалось американцы. Нас освободили союзн</w:t>
      </w:r>
      <w:r>
        <w:t xml:space="preserve">ики», - говорит прабабушка Матрёна </w:t>
      </w:r>
      <w:proofErr w:type="spellStart"/>
      <w:r>
        <w:t>Емельяновна</w:t>
      </w:r>
      <w:proofErr w:type="spellEnd"/>
      <w:r>
        <w:t xml:space="preserve">. Беглецам повезло, они остались живы. </w:t>
      </w:r>
      <w:r>
        <w:br/>
      </w:r>
      <w:r>
        <w:lastRenderedPageBreak/>
        <w:t xml:space="preserve">  Вернулась в родную деревню моя прабабушка</w:t>
      </w:r>
      <w:proofErr w:type="gramStart"/>
      <w:r>
        <w:t xml:space="preserve">.. </w:t>
      </w:r>
      <w:proofErr w:type="gramEnd"/>
      <w:r>
        <w:t>Немцы сожгли её дотла. Ни одно строение не уцелело. Села она на снежный холмик, место, где когда-то стоял их дом и заплакала</w:t>
      </w:r>
      <w:r>
        <w:t xml:space="preserve">. Услышал крик сосед, бывший партизан и пригласил её к себе домой в землянку. Он и посоветовал девушке ехать в Западную Белоруссию искать работу. Так она оказалась в Гродно. </w:t>
      </w:r>
      <w:r>
        <w:br/>
        <w:t xml:space="preserve">  На белорусской земле моя прабабушка познакомилась с будущим мужем Иваном </w:t>
      </w:r>
      <w:proofErr w:type="spellStart"/>
      <w:r>
        <w:t>Красно</w:t>
      </w:r>
      <w:r>
        <w:t>слободцевым</w:t>
      </w:r>
      <w:proofErr w:type="spellEnd"/>
      <w:r>
        <w:t xml:space="preserve">, уроженцем села Третьи Левые </w:t>
      </w:r>
      <w:proofErr w:type="spellStart"/>
      <w:r>
        <w:t>Ламки</w:t>
      </w:r>
      <w:proofErr w:type="spellEnd"/>
      <w:r>
        <w:t xml:space="preserve">. Иван Сергеевич – участник Великой Отечественной войны. В 1956 году семья </w:t>
      </w:r>
      <w:proofErr w:type="spellStart"/>
      <w:r>
        <w:t>Краснослободцевых</w:t>
      </w:r>
      <w:proofErr w:type="spellEnd"/>
      <w:r>
        <w:t xml:space="preserve"> переехала на малую родину главы семейства. Здесь один за другим на свет появились четверо сыновей и дочка. Работала в</w:t>
      </w:r>
      <w:r>
        <w:t xml:space="preserve"> колхозе, и дома – большая семья</w:t>
      </w:r>
      <w:proofErr w:type="gramStart"/>
      <w:r>
        <w:t xml:space="preserve"> ,</w:t>
      </w:r>
      <w:proofErr w:type="gramEnd"/>
      <w:r>
        <w:t>хозяйство.</w:t>
      </w:r>
      <w:r>
        <w:br/>
        <w:t xml:space="preserve">  В настоящее время она живет с моей тетей. Юлией Ивановной.  У моей прабабушки девять внуков и девять правнуков</w:t>
      </w:r>
      <w:proofErr w:type="gramStart"/>
      <w:r>
        <w:t xml:space="preserve">,. </w:t>
      </w:r>
      <w:proofErr w:type="gramEnd"/>
      <w:r>
        <w:t>Все звонят, переживают, когда приболеет. Все мы очень любим её  и заботимся о ней. Да и как её н</w:t>
      </w:r>
      <w:r>
        <w:t>е любить.</w:t>
      </w:r>
    </w:p>
    <w:p w:rsidR="0000633A" w:rsidRDefault="0000633A"/>
    <w:sectPr w:rsidR="0000633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rope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00633A"/>
    <w:rsid w:val="0000633A"/>
    <w:rsid w:val="00194EAF"/>
    <w:rsid w:val="006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2</cp:revision>
  <dcterms:created xsi:type="dcterms:W3CDTF">2025-04-15T07:16:00Z</dcterms:created>
  <dcterms:modified xsi:type="dcterms:W3CDTF">2025-04-15T09:16:00Z</dcterms:modified>
  <dc:language>ru-RU</dc:language>
</cp:coreProperties>
</file>